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A0B" w:rsidRPr="007659AB" w:rsidRDefault="00F51A0B" w:rsidP="007659AB">
      <w:pPr>
        <w:spacing w:line="360" w:lineRule="auto"/>
        <w:jc w:val="center"/>
        <w:rPr>
          <w:b/>
        </w:rPr>
      </w:pPr>
      <w:r w:rsidRPr="007659AB">
        <w:rPr>
          <w:b/>
        </w:rPr>
        <w:t>ПРОТОКОЛ №</w:t>
      </w:r>
      <w:r w:rsidR="00E55ACC">
        <w:rPr>
          <w:b/>
        </w:rPr>
        <w:t>3</w:t>
      </w:r>
    </w:p>
    <w:p w:rsidR="00F51A0B" w:rsidRPr="007659AB" w:rsidRDefault="00F51A0B" w:rsidP="007659AB">
      <w:pPr>
        <w:jc w:val="center"/>
      </w:pPr>
      <w:r w:rsidRPr="007659AB">
        <w:t>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</w:t>
      </w:r>
    </w:p>
    <w:p w:rsidR="00F51A0B" w:rsidRPr="007659AB" w:rsidRDefault="00F51A0B" w:rsidP="00F51A0B">
      <w:pPr>
        <w:jc w:val="center"/>
      </w:pPr>
    </w:p>
    <w:p w:rsidR="00F51A0B" w:rsidRPr="007659AB" w:rsidRDefault="00532095" w:rsidP="00F51A0B">
      <w:pPr>
        <w:rPr>
          <w:b/>
        </w:rPr>
      </w:pPr>
      <w:r w:rsidRPr="007659AB">
        <w:rPr>
          <w:b/>
        </w:rPr>
        <w:t>2</w:t>
      </w:r>
      <w:r w:rsidR="00E55ACC">
        <w:rPr>
          <w:b/>
        </w:rPr>
        <w:t>8</w:t>
      </w:r>
      <w:r w:rsidR="00CE4834" w:rsidRPr="007659AB">
        <w:rPr>
          <w:b/>
        </w:rPr>
        <w:t>.0</w:t>
      </w:r>
      <w:r w:rsidR="00E55ACC">
        <w:rPr>
          <w:b/>
        </w:rPr>
        <w:t>9</w:t>
      </w:r>
      <w:r w:rsidR="00CE4834" w:rsidRPr="007659AB">
        <w:rPr>
          <w:b/>
        </w:rPr>
        <w:t>.201</w:t>
      </w:r>
      <w:r w:rsidR="00895A90">
        <w:rPr>
          <w:b/>
        </w:rPr>
        <w:t>8</w:t>
      </w:r>
      <w:r w:rsidR="00E76422" w:rsidRPr="007659AB">
        <w:rPr>
          <w:b/>
        </w:rPr>
        <w:t xml:space="preserve"> </w:t>
      </w:r>
      <w:r w:rsidR="00F51A0B" w:rsidRPr="007659AB">
        <w:rPr>
          <w:b/>
        </w:rPr>
        <w:t>г.                                                                                                                п. Рощино</w:t>
      </w:r>
    </w:p>
    <w:p w:rsidR="00F51A0B" w:rsidRPr="007659AB" w:rsidRDefault="00F51A0B" w:rsidP="00F51A0B">
      <w:pPr>
        <w:rPr>
          <w:b/>
        </w:rPr>
      </w:pPr>
    </w:p>
    <w:p w:rsidR="00F51A0B" w:rsidRPr="007659AB" w:rsidRDefault="00F51A0B" w:rsidP="00F51A0B">
      <w:pPr>
        <w:jc w:val="both"/>
        <w:rPr>
          <w:b/>
        </w:rPr>
      </w:pPr>
      <w:r w:rsidRPr="007659AB">
        <w:rPr>
          <w:b/>
        </w:rPr>
        <w:t>На заседании присутствовали:</w:t>
      </w:r>
    </w:p>
    <w:p w:rsidR="00F51A0B" w:rsidRPr="007659AB" w:rsidRDefault="00F51A0B" w:rsidP="00895A90">
      <w:pPr>
        <w:jc w:val="both"/>
        <w:rPr>
          <w:b/>
        </w:rPr>
      </w:pPr>
      <w:r w:rsidRPr="007659AB">
        <w:rPr>
          <w:b/>
        </w:rPr>
        <w:t xml:space="preserve">Председатель: </w:t>
      </w:r>
    </w:p>
    <w:p w:rsidR="00F51A0B" w:rsidRPr="007659AB" w:rsidRDefault="00F51A0B" w:rsidP="00895A90">
      <w:pPr>
        <w:jc w:val="both"/>
      </w:pPr>
      <w:r w:rsidRPr="007659AB">
        <w:t>Савинов В.Г.</w:t>
      </w:r>
      <w:r w:rsidR="00895A90">
        <w:t xml:space="preserve"> </w:t>
      </w:r>
      <w:r w:rsidRPr="007659AB">
        <w:t>- глава администрации муниципального образования «Рощинское городское поселение» Выборгског</w:t>
      </w:r>
      <w:r w:rsidR="00895A90">
        <w:t>о района  Ленинградской области</w:t>
      </w:r>
    </w:p>
    <w:p w:rsidR="00F51A0B" w:rsidRPr="007659AB" w:rsidRDefault="00F51A0B" w:rsidP="00895A90">
      <w:pPr>
        <w:jc w:val="both"/>
      </w:pPr>
      <w:r w:rsidRPr="007659AB">
        <w:rPr>
          <w:b/>
        </w:rPr>
        <w:t>Ответственный секретарь комиссии</w:t>
      </w:r>
      <w:r w:rsidRPr="007659AB">
        <w:t>:</w:t>
      </w:r>
    </w:p>
    <w:p w:rsidR="00F51A0B" w:rsidRPr="007659AB" w:rsidRDefault="00895A90" w:rsidP="00895A90">
      <w:pPr>
        <w:jc w:val="both"/>
      </w:pPr>
      <w:proofErr w:type="spellStart"/>
      <w:r>
        <w:t>Кораблинова</w:t>
      </w:r>
      <w:proofErr w:type="spellEnd"/>
      <w:r>
        <w:t xml:space="preserve"> Ю.Ю.</w:t>
      </w:r>
      <w:r w:rsidR="00F51A0B" w:rsidRPr="007659AB">
        <w:t xml:space="preserve"> - главный специалист  администрации МО «Рощинское городское поселение» Выборгского района Ленинградской области.</w:t>
      </w:r>
    </w:p>
    <w:p w:rsidR="00F51A0B" w:rsidRPr="007659AB" w:rsidRDefault="00F51A0B" w:rsidP="00895A90">
      <w:pPr>
        <w:jc w:val="both"/>
      </w:pPr>
      <w:r w:rsidRPr="007659AB">
        <w:rPr>
          <w:b/>
        </w:rPr>
        <w:t>Члены комиссии</w:t>
      </w:r>
      <w:r w:rsidRPr="007659AB">
        <w:t>:</w:t>
      </w:r>
    </w:p>
    <w:p w:rsidR="00895A90" w:rsidRPr="00895A90" w:rsidRDefault="00895A90" w:rsidP="00895A90">
      <w:pPr>
        <w:jc w:val="both"/>
      </w:pPr>
      <w:proofErr w:type="spellStart"/>
      <w:r w:rsidRPr="00895A90">
        <w:t>Белоусько</w:t>
      </w:r>
      <w:proofErr w:type="spellEnd"/>
      <w:r w:rsidRPr="00895A90">
        <w:t xml:space="preserve"> Н</w:t>
      </w:r>
      <w:r>
        <w:t>.</w:t>
      </w:r>
      <w:r w:rsidRPr="00895A90">
        <w:t>А</w:t>
      </w:r>
      <w:r>
        <w:t>.</w:t>
      </w:r>
      <w:r w:rsidRPr="00895A90">
        <w:t xml:space="preserve">  - глава  МО «Рощинское городское поселение»; 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t>Осокина И</w:t>
      </w:r>
      <w:r>
        <w:t>.</w:t>
      </w:r>
      <w:r w:rsidRPr="00895A90">
        <w:t>В</w:t>
      </w:r>
      <w:r>
        <w:t>.</w:t>
      </w:r>
      <w:r w:rsidRPr="00895A90">
        <w:t xml:space="preserve"> -  ведущий специалист сектора по организационным и общим вопросам администрации МО  «Рощинское городское поселение», секретарь первичной профсоюзной организации;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rPr>
          <w:bCs/>
        </w:rPr>
        <w:t>Красильникова И</w:t>
      </w:r>
      <w:r>
        <w:rPr>
          <w:bCs/>
        </w:rPr>
        <w:t>.</w:t>
      </w:r>
      <w:r w:rsidRPr="00895A90">
        <w:rPr>
          <w:bCs/>
        </w:rPr>
        <w:t>Б</w:t>
      </w:r>
      <w:r>
        <w:rPr>
          <w:bCs/>
        </w:rPr>
        <w:t>.</w:t>
      </w:r>
      <w:r w:rsidRPr="00895A90">
        <w:rPr>
          <w:bCs/>
        </w:rPr>
        <w:t xml:space="preserve"> -  д</w:t>
      </w:r>
      <w:r w:rsidRPr="00895A90">
        <w:t xml:space="preserve">епутат совета депутатов МО «Рощинское городское поселение»; </w:t>
      </w:r>
    </w:p>
    <w:p w:rsidR="00895A90" w:rsidRPr="00895A90" w:rsidRDefault="00895A90" w:rsidP="00895A90">
      <w:pPr>
        <w:jc w:val="both"/>
        <w:rPr>
          <w:bCs/>
        </w:rPr>
      </w:pPr>
      <w:r w:rsidRPr="00895A90">
        <w:rPr>
          <w:bCs/>
        </w:rPr>
        <w:t>Лосев А</w:t>
      </w:r>
      <w:r>
        <w:rPr>
          <w:bCs/>
        </w:rPr>
        <w:t>.</w:t>
      </w:r>
      <w:r w:rsidRPr="00895A90">
        <w:rPr>
          <w:bCs/>
        </w:rPr>
        <w:t>Н</w:t>
      </w:r>
      <w:r>
        <w:rPr>
          <w:bCs/>
        </w:rPr>
        <w:t>.</w:t>
      </w:r>
      <w:r w:rsidRPr="00895A90">
        <w:rPr>
          <w:bCs/>
        </w:rPr>
        <w:t xml:space="preserve">  - д</w:t>
      </w:r>
      <w:r w:rsidRPr="00895A90">
        <w:t xml:space="preserve">епутат совета депутатов МО «Рощинское городское поселение»; </w:t>
      </w:r>
    </w:p>
    <w:p w:rsidR="00F51A0B" w:rsidRPr="007659AB" w:rsidRDefault="00895A90" w:rsidP="00895A90">
      <w:pPr>
        <w:jc w:val="both"/>
      </w:pPr>
      <w:proofErr w:type="spellStart"/>
      <w:r w:rsidRPr="00895A90">
        <w:rPr>
          <w:bCs/>
        </w:rPr>
        <w:t>Рощупкин</w:t>
      </w:r>
      <w:proofErr w:type="spellEnd"/>
      <w:r w:rsidRPr="00895A90">
        <w:rPr>
          <w:bCs/>
        </w:rPr>
        <w:t xml:space="preserve"> Н</w:t>
      </w:r>
      <w:r>
        <w:rPr>
          <w:bCs/>
        </w:rPr>
        <w:t>.</w:t>
      </w:r>
      <w:r w:rsidRPr="00895A90">
        <w:rPr>
          <w:bCs/>
        </w:rPr>
        <w:t>П</w:t>
      </w:r>
      <w:r>
        <w:rPr>
          <w:bCs/>
        </w:rPr>
        <w:t>.</w:t>
      </w:r>
      <w:r w:rsidRPr="00895A90">
        <w:rPr>
          <w:bCs/>
        </w:rPr>
        <w:t xml:space="preserve"> - представитель общественности.</w:t>
      </w:r>
    </w:p>
    <w:p w:rsidR="00F51A0B" w:rsidRDefault="00F51A0B" w:rsidP="00F51A0B">
      <w:pPr>
        <w:tabs>
          <w:tab w:val="left" w:pos="1260"/>
        </w:tabs>
        <w:ind w:left="360"/>
        <w:rPr>
          <w:b/>
        </w:rPr>
      </w:pPr>
    </w:p>
    <w:p w:rsidR="00B13355" w:rsidRPr="007659AB" w:rsidRDefault="00895A90" w:rsidP="00895A90">
      <w:pPr>
        <w:tabs>
          <w:tab w:val="left" w:pos="1260"/>
        </w:tabs>
        <w:ind w:left="360"/>
        <w:jc w:val="center"/>
        <w:rPr>
          <w:b/>
        </w:rPr>
      </w:pPr>
      <w:r>
        <w:rPr>
          <w:b/>
        </w:rPr>
        <w:t>Повестка дня</w:t>
      </w:r>
    </w:p>
    <w:p w:rsidR="00EE66BC" w:rsidRDefault="00EE66BC" w:rsidP="00EE66BC">
      <w:pPr>
        <w:pStyle w:val="a7"/>
        <w:numPr>
          <w:ilvl w:val="0"/>
          <w:numId w:val="7"/>
        </w:numPr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EE66BC"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</w:t>
      </w:r>
      <w:r>
        <w:t>.</w:t>
      </w:r>
    </w:p>
    <w:p w:rsidR="00EE66BC" w:rsidRDefault="00EE66BC" w:rsidP="00EE66BC">
      <w:pPr>
        <w:pStyle w:val="a7"/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EE66BC">
        <w:t xml:space="preserve">Докладчик: </w:t>
      </w:r>
      <w:proofErr w:type="spellStart"/>
      <w:r w:rsidRPr="00EE66BC">
        <w:t>Кораблинова</w:t>
      </w:r>
      <w:proofErr w:type="spellEnd"/>
      <w:r w:rsidRPr="00EE66BC">
        <w:t xml:space="preserve"> Ю.Ю. - главный специалист  администрации МО «Рощинское городское поселение» Выборгского района Ленинградской области</w:t>
      </w:r>
      <w:r>
        <w:t>;</w:t>
      </w:r>
    </w:p>
    <w:p w:rsidR="00282281" w:rsidRPr="007659AB" w:rsidRDefault="00282281" w:rsidP="004F6F74">
      <w:pPr>
        <w:pStyle w:val="a7"/>
        <w:numPr>
          <w:ilvl w:val="0"/>
          <w:numId w:val="7"/>
        </w:numPr>
        <w:tabs>
          <w:tab w:val="left" w:pos="720"/>
          <w:tab w:val="left" w:pos="993"/>
          <w:tab w:val="left" w:pos="1260"/>
        </w:tabs>
        <w:ind w:left="0" w:firstLine="724"/>
        <w:jc w:val="both"/>
      </w:pPr>
      <w:r w:rsidRPr="007659AB">
        <w:t>О резул</w:t>
      </w:r>
      <w:r w:rsidR="00C565FA" w:rsidRPr="007659AB">
        <w:t xml:space="preserve">ьтатах </w:t>
      </w:r>
      <w:proofErr w:type="gramStart"/>
      <w:r w:rsidR="00C565FA" w:rsidRPr="007659AB">
        <w:t xml:space="preserve">выполнения </w:t>
      </w:r>
      <w:r w:rsidRPr="007659AB">
        <w:t xml:space="preserve"> плана противодействия коррупции администрации</w:t>
      </w:r>
      <w:proofErr w:type="gramEnd"/>
      <w:r w:rsidRPr="007659AB">
        <w:t xml:space="preserve"> МО «Рощинское городское  поселение».</w:t>
      </w:r>
    </w:p>
    <w:p w:rsidR="00B13355" w:rsidRPr="007659AB" w:rsidRDefault="00282281" w:rsidP="004F6F74">
      <w:pPr>
        <w:tabs>
          <w:tab w:val="left" w:pos="993"/>
          <w:tab w:val="left" w:pos="1260"/>
        </w:tabs>
        <w:ind w:firstLine="724"/>
        <w:jc w:val="both"/>
      </w:pPr>
      <w:r w:rsidRPr="007659AB">
        <w:t>Докладчик:</w:t>
      </w:r>
      <w:r w:rsidR="00360E85">
        <w:t xml:space="preserve"> </w:t>
      </w:r>
      <w:r w:rsidR="00484EEF">
        <w:t>Савинов В.Г.</w:t>
      </w:r>
      <w:r w:rsidR="00360E85">
        <w:t xml:space="preserve"> </w:t>
      </w:r>
      <w:r w:rsidRPr="007659AB">
        <w:t>- глав</w:t>
      </w:r>
      <w:r w:rsidR="00484EEF">
        <w:t>а</w:t>
      </w:r>
      <w:r w:rsidRPr="007659AB">
        <w:t xml:space="preserve"> администрации муниципального</w:t>
      </w:r>
      <w:r w:rsidR="00895A90">
        <w:t xml:space="preserve"> </w:t>
      </w:r>
      <w:r w:rsidRPr="007659AB">
        <w:t>образования «Рощинское городское поселение» Выборгского района Ленинградской области;</w:t>
      </w:r>
    </w:p>
    <w:p w:rsidR="00B13355" w:rsidRPr="007659AB" w:rsidRDefault="00B13355" w:rsidP="004F6F74">
      <w:pPr>
        <w:pStyle w:val="a7"/>
        <w:numPr>
          <w:ilvl w:val="0"/>
          <w:numId w:val="7"/>
        </w:numPr>
        <w:tabs>
          <w:tab w:val="left" w:pos="993"/>
          <w:tab w:val="left" w:pos="1260"/>
        </w:tabs>
        <w:ind w:left="0" w:firstLine="724"/>
        <w:jc w:val="both"/>
      </w:pPr>
      <w:r w:rsidRPr="007659AB">
        <w:t xml:space="preserve">Рассмотрение вопросов правоприменительной </w:t>
      </w:r>
      <w:proofErr w:type="gramStart"/>
      <w:r w:rsidRPr="007659AB">
        <w:t>практики</w:t>
      </w:r>
      <w:proofErr w:type="gramEnd"/>
      <w:r w:rsidRPr="007659AB">
        <w:t xml:space="preserve"> по результатам</w:t>
      </w:r>
      <w:r w:rsidR="00895A90">
        <w:t xml:space="preserve"> </w:t>
      </w:r>
      <w:r w:rsidRPr="007659AB"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</w:p>
    <w:p w:rsidR="00B13355" w:rsidRPr="007659AB" w:rsidRDefault="00F51A0B" w:rsidP="004F6F74">
      <w:pPr>
        <w:tabs>
          <w:tab w:val="left" w:pos="993"/>
          <w:tab w:val="left" w:pos="1260"/>
        </w:tabs>
        <w:ind w:firstLine="724"/>
        <w:jc w:val="both"/>
        <w:rPr>
          <w:b/>
        </w:rPr>
      </w:pPr>
      <w:r w:rsidRPr="007659AB">
        <w:t xml:space="preserve">Докладчик: </w:t>
      </w:r>
      <w:proofErr w:type="spellStart"/>
      <w:r w:rsidR="00895A90">
        <w:t>Кораблинова</w:t>
      </w:r>
      <w:proofErr w:type="spellEnd"/>
      <w:r w:rsidR="00895A90">
        <w:t xml:space="preserve"> Ю.Ю.</w:t>
      </w:r>
      <w:r w:rsidRPr="007659AB">
        <w:t xml:space="preserve"> - главный специалист  администрации МО «Рощинское городское поселение» Выборгского района Ленинградской области</w:t>
      </w:r>
    </w:p>
    <w:p w:rsidR="00F51A0B" w:rsidRPr="007659AB" w:rsidRDefault="00F51A0B" w:rsidP="00B13355">
      <w:pPr>
        <w:ind w:left="360"/>
        <w:jc w:val="center"/>
        <w:rPr>
          <w:b/>
        </w:rPr>
      </w:pPr>
    </w:p>
    <w:p w:rsidR="00EE66BC" w:rsidRPr="00EE66BC" w:rsidRDefault="00EE66BC" w:rsidP="004F6F74">
      <w:pPr>
        <w:pStyle w:val="a7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b/>
        </w:rPr>
      </w:pPr>
      <w:r w:rsidRPr="00EE66BC">
        <w:rPr>
          <w:b/>
        </w:rPr>
        <w:t>О результатах исполнения муниципальными служащими обязанности по предоставлению сведений о доходах, об имуществе и обязательствах имущественного характера в отношении себя, супруги (супруга), несовершеннолетних детей.</w:t>
      </w:r>
      <w:r w:rsidRPr="00EE66BC">
        <w:t xml:space="preserve"> </w:t>
      </w:r>
      <w:r w:rsidRPr="007659AB">
        <w:t>(</w:t>
      </w:r>
      <w:proofErr w:type="spellStart"/>
      <w:r>
        <w:t>Кораблинова</w:t>
      </w:r>
      <w:proofErr w:type="spellEnd"/>
      <w:r>
        <w:t xml:space="preserve"> Ю.Ю.</w:t>
      </w:r>
      <w:r w:rsidRPr="007659AB">
        <w:t>)</w:t>
      </w:r>
    </w:p>
    <w:p w:rsidR="00077C50" w:rsidRDefault="00077C50" w:rsidP="00077C50">
      <w:pPr>
        <w:pStyle w:val="a7"/>
        <w:tabs>
          <w:tab w:val="left" w:pos="360"/>
          <w:tab w:val="left" w:pos="993"/>
        </w:tabs>
        <w:ind w:left="0" w:firstLine="709"/>
        <w:jc w:val="both"/>
      </w:pPr>
      <w:proofErr w:type="gramStart"/>
      <w:r w:rsidRPr="00077C50">
        <w:t>По  первому  вопросу заслушали  главн</w:t>
      </w:r>
      <w:r>
        <w:t>ого</w:t>
      </w:r>
      <w:r w:rsidRPr="00077C50">
        <w:t xml:space="preserve"> специалист</w:t>
      </w:r>
      <w:r>
        <w:t>а</w:t>
      </w:r>
      <w:r w:rsidRPr="00077C50">
        <w:t xml:space="preserve">  администрации МО «Рощинское городское поселение» Выборгского района Ленинградской области </w:t>
      </w:r>
      <w:proofErr w:type="spellStart"/>
      <w:r w:rsidRPr="00077C50">
        <w:t>Кораблинов</w:t>
      </w:r>
      <w:r>
        <w:t>у</w:t>
      </w:r>
      <w:proofErr w:type="spellEnd"/>
      <w:r w:rsidRPr="00077C50">
        <w:t xml:space="preserve"> Ю.Ю.</w:t>
      </w:r>
      <w:r>
        <w:t>, которая проинформировала членов комиссии о том, что  граждане,  претендующие  на  замещение  должностей  муниципальной  службы  в  администрации МО «</w:t>
      </w:r>
      <w:r w:rsidRPr="00077C50">
        <w:t>Рощинское городское  поселение</w:t>
      </w:r>
      <w:r>
        <w:t>» Выборгского района Ленинградской области, включенные в соответствующий перечень  и  муниципальные   служащие администрации МО «</w:t>
      </w:r>
      <w:r w:rsidRPr="00077C50">
        <w:t>Рощинское городское  поселение</w:t>
      </w:r>
      <w:r>
        <w:t>» Выборгского района Ленинградской области, замещающие указанные</w:t>
      </w:r>
      <w:proofErr w:type="gramEnd"/>
      <w:r>
        <w:t xml:space="preserve"> должности, обязаны предоставлять   сведения  о  доходах,  об  </w:t>
      </w:r>
      <w:r>
        <w:lastRenderedPageBreak/>
        <w:t xml:space="preserve">имуществе  и  обязательствах  имущественного  характера, а так же сведения о доходах, об имуществе и обязательствах имущественного характера своей супруги (супруга) и несовершеннолетних детей (в соответствии с Положением утвержденным постановлением администрации от </w:t>
      </w:r>
      <w:r>
        <w:t>25.03</w:t>
      </w:r>
      <w:r>
        <w:t xml:space="preserve">.2015 № </w:t>
      </w:r>
      <w:r>
        <w:t>117</w:t>
      </w:r>
      <w:r>
        <w:t xml:space="preserve">, с изменениями от </w:t>
      </w:r>
      <w:r>
        <w:t>23.10.2017</w:t>
      </w:r>
      <w:r>
        <w:t xml:space="preserve"> № </w:t>
      </w:r>
      <w:r>
        <w:t>467, от 15.05.2018 г. № 285</w:t>
      </w:r>
      <w:r>
        <w:t>).</w:t>
      </w:r>
    </w:p>
    <w:p w:rsidR="00077C50" w:rsidRDefault="00077C50" w:rsidP="00077C50">
      <w:pPr>
        <w:pStyle w:val="a7"/>
        <w:tabs>
          <w:tab w:val="left" w:pos="360"/>
          <w:tab w:val="left" w:pos="993"/>
        </w:tabs>
        <w:ind w:left="0" w:firstLine="709"/>
        <w:jc w:val="both"/>
      </w:pPr>
      <w:proofErr w:type="gramStart"/>
      <w:r>
        <w:t>В 2018 году  все  муниципальные   служащие,  замещающие   должности, предусмотренные  Перечнем должностей  муниципальной  службы,  при назначении   на которые  граждане  и  при  замещении  которых муниципальные  служащие  обязаны  предоставлять  сведения  о  своих  доходах,   об  имуществе   и  обязательствах  имущественного  характера,  предоставили   сведения  о  доходах,  об  имуществе   и  обязательствах  имущественного  характера  в  отношении  себя,  супруги  (супруга),  несовершеннолетних  детей  в  установленный  законодательством  срок —  не  позднее  30</w:t>
      </w:r>
      <w:proofErr w:type="gramEnd"/>
      <w:r>
        <w:t xml:space="preserve">  апреля.</w:t>
      </w:r>
    </w:p>
    <w:p w:rsidR="00077C50" w:rsidRDefault="00077C50" w:rsidP="00077C50">
      <w:pPr>
        <w:pStyle w:val="a7"/>
        <w:tabs>
          <w:tab w:val="left" w:pos="360"/>
          <w:tab w:val="left" w:pos="993"/>
        </w:tabs>
        <w:ind w:left="0" w:firstLine="709"/>
        <w:jc w:val="both"/>
      </w:pPr>
      <w:r>
        <w:t xml:space="preserve">Фактов  неполноты  или  недостоверности,   сведений  о  доходах,  об  имуществе   и  обязательствах  имущественного  характера  в  отношении  себя,  супруги  (супруга),  несовершеннолетних  детей, представленных    муниципальными  служащими   за  2017 год    при  окончательной  сдаче  сведений —  не  выявлено. </w:t>
      </w:r>
    </w:p>
    <w:p w:rsidR="00077C50" w:rsidRDefault="00077C50" w:rsidP="00484EEF">
      <w:pPr>
        <w:pStyle w:val="a7"/>
        <w:tabs>
          <w:tab w:val="left" w:pos="360"/>
          <w:tab w:val="left" w:pos="993"/>
        </w:tabs>
        <w:ind w:left="0" w:firstLine="709"/>
        <w:jc w:val="both"/>
      </w:pPr>
      <w:r>
        <w:t>При  приеме   сведений при  обнаружении  случаев  нарушения  порядка  предоставления  сведений,  на все   выявленные  недочеты было  указано  муниципальным  служащим,   сведения  были возвращены   на  исправление,  и  затем приняты  уже  со  всеми  необходимыми исправлениями в установленный срок – не позднее 30 апреля.</w:t>
      </w:r>
    </w:p>
    <w:p w:rsidR="00077C50" w:rsidRDefault="00077C50" w:rsidP="00484EEF">
      <w:pPr>
        <w:pStyle w:val="a7"/>
        <w:tabs>
          <w:tab w:val="left" w:pos="360"/>
          <w:tab w:val="left" w:pos="993"/>
        </w:tabs>
        <w:ind w:left="0" w:firstLine="709"/>
        <w:jc w:val="both"/>
      </w:pPr>
      <w:r>
        <w:t xml:space="preserve">Случаев  преднамеренного   искажения  сведений    или   неполноты  не  выявлено. </w:t>
      </w:r>
    </w:p>
    <w:p w:rsidR="00077C50" w:rsidRDefault="00077C50" w:rsidP="00484EEF">
      <w:pPr>
        <w:pStyle w:val="a7"/>
        <w:tabs>
          <w:tab w:val="left" w:pos="360"/>
          <w:tab w:val="left" w:pos="993"/>
        </w:tabs>
        <w:ind w:left="0" w:firstLine="709"/>
        <w:jc w:val="both"/>
      </w:pPr>
      <w:proofErr w:type="gramStart"/>
      <w:r>
        <w:t>Проверка   достоверности  и  полноты  сведений о  своих  доходах,   об  имуществе   и  обязательствах  имущественного  характера, а  также сведения  о  своих  доходах,   об  имуществе   и  обязательствах  имущественного  характера своей  супруги (супруга)  и  несовершеннолетних  детей,  представляемых  гражданами,  претендующими  на  замещение  должностей  муниципальной  службы,  и  муниципальными  служащими  проводится  согласно    «</w:t>
      </w:r>
      <w:r w:rsidR="00484EEF">
        <w:t>Положени</w:t>
      </w:r>
      <w:r w:rsidR="00484EEF">
        <w:t>ю</w:t>
      </w:r>
      <w:r w:rsidR="00484EEF">
        <w:t xml:space="preserve"> о проверке достоверности и полноты сведений о  доходах, об имуществе и обязательствах имущественного характера</w:t>
      </w:r>
      <w:proofErr w:type="gramEnd"/>
      <w:r w:rsidR="00484EEF">
        <w:t xml:space="preserve">, </w:t>
      </w:r>
      <w:proofErr w:type="gramStart"/>
      <w:r w:rsidR="00484EEF">
        <w:t>предоставляемых гражданами, претендующими на замещение должностей</w:t>
      </w:r>
      <w:r w:rsidR="00484EEF">
        <w:t xml:space="preserve"> </w:t>
      </w:r>
      <w:r w:rsidR="00484EEF">
        <w:t>муниципальной службы, включенных в соответствующий перечень, муниципальными служащими, замещающими</w:t>
      </w:r>
      <w:r w:rsidR="00484EEF">
        <w:t xml:space="preserve"> </w:t>
      </w:r>
      <w:r w:rsidR="00484EEF">
        <w:t>указанные должности, достоверности и полноты сведений, предоставляемых гражданами при поступлении на муниципальную</w:t>
      </w:r>
      <w:r w:rsidR="00484EEF">
        <w:t xml:space="preserve"> </w:t>
      </w:r>
      <w:r w:rsidR="00484EEF">
        <w:t>службу в соответствии с нормативными правовыми активами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</w:t>
      </w:r>
      <w:proofErr w:type="gramEnd"/>
      <w:r w:rsidR="00484EEF">
        <w:t xml:space="preserve"> г. № 273-ФЗ «О противодействии коррупции» и другими нормативными правовыми актами Российской Федерации</w:t>
      </w:r>
      <w:r>
        <w:t xml:space="preserve">»  утвержденному  </w:t>
      </w:r>
      <w:r w:rsidR="00484EEF">
        <w:t>постановл</w:t>
      </w:r>
      <w:r>
        <w:t xml:space="preserve">ением   администрации от  </w:t>
      </w:r>
      <w:r w:rsidR="00484EEF">
        <w:t>30</w:t>
      </w:r>
      <w:r>
        <w:t>.0</w:t>
      </w:r>
      <w:r w:rsidR="00484EEF">
        <w:t>3</w:t>
      </w:r>
      <w:r>
        <w:t>.201</w:t>
      </w:r>
      <w:r w:rsidR="00484EEF">
        <w:t xml:space="preserve">5 </w:t>
      </w:r>
      <w:r>
        <w:t xml:space="preserve">г.  № </w:t>
      </w:r>
      <w:r w:rsidR="00484EEF">
        <w:t>129</w:t>
      </w:r>
      <w:r>
        <w:t>, с изменениями от 2</w:t>
      </w:r>
      <w:r w:rsidR="00484EEF">
        <w:t>3</w:t>
      </w:r>
      <w:r>
        <w:t>.1</w:t>
      </w:r>
      <w:r w:rsidR="00484EEF">
        <w:t>0</w:t>
      </w:r>
      <w:r>
        <w:t xml:space="preserve">.2017 № </w:t>
      </w:r>
      <w:r w:rsidR="00484EEF">
        <w:t>468</w:t>
      </w:r>
      <w:r>
        <w:t xml:space="preserve">, от </w:t>
      </w:r>
      <w:r w:rsidR="00484EEF">
        <w:t>15</w:t>
      </w:r>
      <w:r>
        <w:t>.05.2018 №</w:t>
      </w:r>
      <w:r w:rsidR="00484EEF">
        <w:t xml:space="preserve"> 286</w:t>
      </w:r>
      <w:r>
        <w:t>.</w:t>
      </w:r>
    </w:p>
    <w:p w:rsidR="00EE66BC" w:rsidRDefault="00077C50" w:rsidP="00484EEF">
      <w:pPr>
        <w:pStyle w:val="a7"/>
        <w:tabs>
          <w:tab w:val="left" w:pos="360"/>
          <w:tab w:val="left" w:pos="993"/>
        </w:tabs>
        <w:ind w:left="0" w:firstLine="709"/>
        <w:jc w:val="both"/>
      </w:pPr>
      <w:r>
        <w:t>Оснований для проведения проверки полноты и достоверности предоставляемых муниципальными служащими сведений не было.</w:t>
      </w:r>
    </w:p>
    <w:p w:rsidR="00484EEF" w:rsidRPr="00A85D87" w:rsidRDefault="00484EEF" w:rsidP="00484EEF">
      <w:pPr>
        <w:ind w:firstLine="708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484EEF" w:rsidRPr="00EE66BC" w:rsidRDefault="00484EEF" w:rsidP="00484EEF">
      <w:pPr>
        <w:ind w:firstLine="708"/>
        <w:jc w:val="both"/>
      </w:pPr>
      <w:r w:rsidRPr="007659AB">
        <w:t xml:space="preserve">Информацию главного специалиста   администрации МО «Рощинское городское поселение» Выборгского района Ленинградской области </w:t>
      </w:r>
      <w:proofErr w:type="spellStart"/>
      <w:r>
        <w:t>Кораблиновой</w:t>
      </w:r>
      <w:proofErr w:type="spellEnd"/>
      <w:r>
        <w:t xml:space="preserve"> Ю.Ю.</w:t>
      </w:r>
      <w:r w:rsidRPr="007659AB">
        <w:t xml:space="preserve"> принять к сведению.</w:t>
      </w:r>
    </w:p>
    <w:p w:rsidR="00282281" w:rsidRPr="004F6F74" w:rsidRDefault="00282281" w:rsidP="004F6F74">
      <w:pPr>
        <w:pStyle w:val="a7"/>
        <w:numPr>
          <w:ilvl w:val="0"/>
          <w:numId w:val="8"/>
        </w:numPr>
        <w:tabs>
          <w:tab w:val="left" w:pos="360"/>
          <w:tab w:val="left" w:pos="993"/>
        </w:tabs>
        <w:ind w:left="0" w:firstLine="709"/>
        <w:jc w:val="both"/>
        <w:rPr>
          <w:b/>
        </w:rPr>
      </w:pPr>
      <w:r w:rsidRPr="004F6F74">
        <w:rPr>
          <w:b/>
        </w:rPr>
        <w:t>О результатах выполнения муниципального плана противодействия коррупции МО «Рощинское городское  поселение».</w:t>
      </w:r>
      <w:r w:rsidR="00361874" w:rsidRPr="004F6F74">
        <w:rPr>
          <w:b/>
        </w:rPr>
        <w:t xml:space="preserve"> </w:t>
      </w:r>
      <w:r w:rsidRPr="007659AB">
        <w:t xml:space="preserve"> (</w:t>
      </w:r>
      <w:r w:rsidR="00484EEF">
        <w:t>Савинов В.Г.</w:t>
      </w:r>
      <w:r w:rsidRPr="007659AB">
        <w:t>)</w:t>
      </w:r>
    </w:p>
    <w:p w:rsidR="00282281" w:rsidRPr="007659AB" w:rsidRDefault="00282281" w:rsidP="00F36137">
      <w:pPr>
        <w:tabs>
          <w:tab w:val="left" w:pos="851"/>
        </w:tabs>
        <w:ind w:firstLine="709"/>
        <w:jc w:val="both"/>
      </w:pPr>
      <w:proofErr w:type="gramStart"/>
      <w:r w:rsidRPr="007659AB">
        <w:t xml:space="preserve">По  </w:t>
      </w:r>
      <w:r w:rsidR="00484EEF">
        <w:t>второму</w:t>
      </w:r>
      <w:r w:rsidRPr="007659AB">
        <w:t xml:space="preserve">  вопросу заслушали  глав</w:t>
      </w:r>
      <w:r w:rsidR="00484EEF">
        <w:t>у</w:t>
      </w:r>
      <w:r w:rsidRPr="007659AB">
        <w:t xml:space="preserve"> администрации   МО «Рощинское городское  поселение»  </w:t>
      </w:r>
      <w:r w:rsidR="00484EEF">
        <w:t>Савинова В.Г.</w:t>
      </w:r>
      <w:r w:rsidRPr="007659AB">
        <w:t>, котор</w:t>
      </w:r>
      <w:r w:rsidR="00360E85">
        <w:t>ый</w:t>
      </w:r>
      <w:r w:rsidRPr="007659AB">
        <w:t xml:space="preserve"> сообщил, что в целях обеспечения реализации мер противодействия коррупции в администрации МО «Рощинское городское  поселение», устранения и предотвращения причин, порождающих коррупцию в деятельности органов местного самоуправления, муниципальных служащих, повышения </w:t>
      </w:r>
      <w:r w:rsidRPr="007659AB">
        <w:lastRenderedPageBreak/>
        <w:t xml:space="preserve">эффективности борьбы с коррупцией,  </w:t>
      </w:r>
      <w:r w:rsidR="00360E85" w:rsidRPr="00360E85">
        <w:t>приняты следующие нормативные правовые акты МО «Рощинское городское поселение»:</w:t>
      </w:r>
      <w:r w:rsidRPr="007659AB">
        <w:t xml:space="preserve"> </w:t>
      </w:r>
      <w:proofErr w:type="gramEnd"/>
    </w:p>
    <w:p w:rsidR="00CC5CC1" w:rsidRDefault="00CC5CC1" w:rsidP="00F3613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C5CC1">
        <w:t>постановление администрации МО «Рощинское городское поселение»</w:t>
      </w:r>
      <w:r>
        <w:t xml:space="preserve"> </w:t>
      </w:r>
      <w:r>
        <w:t>от  24.09.2018</w:t>
      </w:r>
      <w:r>
        <w:t xml:space="preserve"> </w:t>
      </w:r>
      <w:r>
        <w:t>№ 532</w:t>
      </w:r>
      <w:r>
        <w:t xml:space="preserve"> «</w:t>
      </w:r>
      <w:r>
        <w:t>О внесении изменений  в постановление администрации МО «Рощинское городское поселение» №816 от 28 декабря  2016 года «Об утверждении плана мероприятий администрации муниципального образования «Рощинское городское поселение» Выборгского района Ленинградской области по противодействию коррупции на 2017-2018 года»</w:t>
      </w:r>
      <w:r>
        <w:t>;</w:t>
      </w:r>
    </w:p>
    <w:p w:rsidR="00CC5CC1" w:rsidRDefault="00CC5CC1" w:rsidP="00F3613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proofErr w:type="gramStart"/>
      <w:r w:rsidRPr="00CC5CC1">
        <w:t xml:space="preserve">постановление администрации МО «Рощинское городское поселение» </w:t>
      </w:r>
      <w:r>
        <w:t>от 28.09.2018 № 556</w:t>
      </w:r>
      <w:r>
        <w:t xml:space="preserve"> «</w:t>
      </w:r>
      <w:r>
        <w:t>О внесении изменений в постановление администрации МО «Рощинское городское поселение» №274 от 27 сентября 2012 г. «О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МО «Рощинское городское поселение»</w:t>
      </w:r>
      <w:r>
        <w:t>;</w:t>
      </w:r>
      <w:proofErr w:type="gramEnd"/>
    </w:p>
    <w:p w:rsidR="00CC5CC1" w:rsidRDefault="00CC5CC1" w:rsidP="00F3613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CC5CC1">
        <w:t>постановление администрации МО «Рощинское городское поселение»</w:t>
      </w:r>
      <w:r>
        <w:t xml:space="preserve"> </w:t>
      </w:r>
      <w:r>
        <w:t>от 28.09.2018 № 555</w:t>
      </w:r>
      <w:r w:rsidR="00F36137">
        <w:t xml:space="preserve"> «</w:t>
      </w:r>
      <w:r>
        <w:t>О внесении изменений в постановление администрации МО «Рощинское городское поселение» №105 от 06 мая 2014 г. «Об утверждении Порядка увольнения муниципальных служащих администрации МО «Рощинское городское поселение» в связи с утратой доверия»</w:t>
      </w:r>
    </w:p>
    <w:p w:rsidR="00282281" w:rsidRPr="007659AB" w:rsidRDefault="00282281" w:rsidP="00F36137">
      <w:pPr>
        <w:pStyle w:val="a7"/>
        <w:numPr>
          <w:ilvl w:val="0"/>
          <w:numId w:val="3"/>
        </w:numPr>
        <w:tabs>
          <w:tab w:val="left" w:pos="993"/>
          <w:tab w:val="left" w:pos="3570"/>
        </w:tabs>
        <w:ind w:left="0" w:firstLine="709"/>
        <w:jc w:val="both"/>
      </w:pPr>
      <w:r w:rsidRPr="007659AB">
        <w:t>Проводится антикоррупционная экспертиза проектов муниципальных нормативн</w:t>
      </w:r>
      <w:r w:rsidR="00A85D87">
        <w:t>ых</w:t>
      </w:r>
      <w:r w:rsidRPr="007659AB">
        <w:t xml:space="preserve"> правовых актов, принятых муниципальных правовых актов</w:t>
      </w:r>
    </w:p>
    <w:p w:rsidR="00282281" w:rsidRPr="00A85D87" w:rsidRDefault="00282281" w:rsidP="00F36137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 w:rsidRPr="00A85D87">
        <w:rPr>
          <w:rFonts w:eastAsia="Calibri"/>
          <w:lang w:eastAsia="en-US"/>
        </w:rPr>
        <w:t>Муниципальные правовые акты регулярно публикуются на официальном сайте МО «Рощинское городское  поселение» и освещаются в средствах массовой информации.</w:t>
      </w:r>
    </w:p>
    <w:p w:rsidR="00282281" w:rsidRPr="00A85D87" w:rsidRDefault="00282281" w:rsidP="00A85D87">
      <w:pPr>
        <w:ind w:firstLine="709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282281" w:rsidP="007505AD">
      <w:pPr>
        <w:ind w:firstLine="709"/>
        <w:jc w:val="both"/>
      </w:pPr>
      <w:r w:rsidRPr="007659AB">
        <w:t xml:space="preserve">Информацию главы администрации муниципального </w:t>
      </w:r>
      <w:r w:rsidR="00361874" w:rsidRPr="007659AB">
        <w:t xml:space="preserve">образования «Рощинское городское поселение»  </w:t>
      </w:r>
      <w:r w:rsidR="00F36137">
        <w:t>Савинова В.Г.</w:t>
      </w:r>
      <w:r w:rsidR="00361874" w:rsidRPr="007659AB">
        <w:t xml:space="preserve"> </w:t>
      </w:r>
      <w:r w:rsidRPr="007659AB">
        <w:t xml:space="preserve"> </w:t>
      </w:r>
      <w:r w:rsidR="00A85D87">
        <w:t>о</w:t>
      </w:r>
      <w:r w:rsidR="00B13355" w:rsidRPr="007659AB">
        <w:t xml:space="preserve">б </w:t>
      </w:r>
      <w:r w:rsidR="00361874" w:rsidRPr="007659AB">
        <w:t xml:space="preserve"> </w:t>
      </w:r>
      <w:r w:rsidR="00B13355" w:rsidRPr="007659AB">
        <w:t>антикоррупционной пропаганде и информировании населения МО «</w:t>
      </w:r>
      <w:r w:rsidR="00F51A0B" w:rsidRPr="007659AB">
        <w:t xml:space="preserve">Рощинское городское поселение» Выборгского района </w:t>
      </w:r>
      <w:r w:rsidR="00B13355" w:rsidRPr="007659AB">
        <w:t xml:space="preserve"> Ленинградской области о реализации мероприят</w:t>
      </w:r>
      <w:r w:rsidR="00361874" w:rsidRPr="007659AB">
        <w:t>ий по противодействию коррупции  принять к сведению</w:t>
      </w:r>
      <w:r w:rsidR="00A85D87">
        <w:t>.</w:t>
      </w:r>
    </w:p>
    <w:p w:rsidR="00B13355" w:rsidRPr="00A85D87" w:rsidRDefault="00B13355" w:rsidP="00A85D87">
      <w:pPr>
        <w:pStyle w:val="a7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</w:rPr>
      </w:pPr>
      <w:r w:rsidRPr="00A85D87">
        <w:rPr>
          <w:b/>
        </w:rPr>
        <w:t xml:space="preserve">Рассмотрение вопросов правоприменительной </w:t>
      </w:r>
      <w:proofErr w:type="gramStart"/>
      <w:r w:rsidRPr="00A85D87">
        <w:rPr>
          <w:b/>
        </w:rPr>
        <w:t>практики</w:t>
      </w:r>
      <w:proofErr w:type="gramEnd"/>
      <w:r w:rsidRPr="00A85D87">
        <w:rPr>
          <w:b/>
        </w:rPr>
        <w:t xml:space="preserve"> по результатам</w:t>
      </w:r>
      <w:r w:rsidR="00A85D87">
        <w:rPr>
          <w:b/>
        </w:rPr>
        <w:t xml:space="preserve"> </w:t>
      </w:r>
      <w:r w:rsidRPr="00A85D87">
        <w:rPr>
          <w:b/>
        </w:rPr>
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 в целях выработки и принятия мер по предупреждению и устранению причин выявленных нарушений.</w:t>
      </w:r>
      <w:r w:rsidR="00361874" w:rsidRPr="00A85D87">
        <w:rPr>
          <w:b/>
        </w:rPr>
        <w:t xml:space="preserve">  </w:t>
      </w:r>
      <w:r w:rsidR="00F533B6" w:rsidRPr="007659AB">
        <w:t>(</w:t>
      </w:r>
      <w:proofErr w:type="spellStart"/>
      <w:r w:rsidR="00AE6F36">
        <w:t>Кораблинова</w:t>
      </w:r>
      <w:proofErr w:type="spellEnd"/>
      <w:r w:rsidR="00AE6F36">
        <w:t xml:space="preserve"> Ю.Ю.</w:t>
      </w:r>
      <w:r w:rsidRPr="007659AB">
        <w:t>)</w:t>
      </w:r>
    </w:p>
    <w:p w:rsidR="00CE4834" w:rsidRPr="007659AB" w:rsidRDefault="008A4C98" w:rsidP="00A85D87">
      <w:pPr>
        <w:ind w:firstLine="708"/>
        <w:jc w:val="both"/>
      </w:pPr>
      <w:r>
        <w:t xml:space="preserve">Выборгской городской прокуратурой произведена проверка </w:t>
      </w:r>
      <w:r w:rsidR="00F5060C">
        <w:t xml:space="preserve">соответствия </w:t>
      </w:r>
      <w:r w:rsidR="00F5060C" w:rsidRPr="00F5060C">
        <w:t xml:space="preserve">административного регламента  предоставления муниципальной услуги «Выдача документов (выписки из домовой книги, выписки из </w:t>
      </w:r>
      <w:proofErr w:type="spellStart"/>
      <w:r w:rsidR="00F5060C" w:rsidRPr="00F5060C">
        <w:t>похозяйственной</w:t>
      </w:r>
      <w:proofErr w:type="spellEnd"/>
      <w:r w:rsidR="00F5060C" w:rsidRPr="00F5060C">
        <w:t xml:space="preserve"> книги, карточки регистрации, справок и иных документов)»</w:t>
      </w:r>
      <w:r w:rsidR="00F5060C">
        <w:t xml:space="preserve"> требованиям действующего федерального законодательства,</w:t>
      </w:r>
      <w:r w:rsidR="00CE4834" w:rsidRPr="007659AB">
        <w:t xml:space="preserve">  в </w:t>
      </w:r>
      <w:r>
        <w:t>результате которой в действиях</w:t>
      </w:r>
      <w:r w:rsidR="00CE4834" w:rsidRPr="007659AB">
        <w:t xml:space="preserve"> Администрации </w:t>
      </w:r>
      <w:r>
        <w:t>выявлены нарушения</w:t>
      </w:r>
      <w:r w:rsidR="00CE4834" w:rsidRPr="007659AB">
        <w:t>.</w:t>
      </w:r>
    </w:p>
    <w:p w:rsidR="00F5060C" w:rsidRDefault="00E44979" w:rsidP="008A4C98">
      <w:pPr>
        <w:ind w:firstLine="708"/>
        <w:jc w:val="both"/>
      </w:pPr>
      <w:r w:rsidRPr="005E4B4A">
        <w:t xml:space="preserve">Из </w:t>
      </w:r>
      <w:r>
        <w:t>пр</w:t>
      </w:r>
      <w:r w:rsidR="00F5060C">
        <w:t>отеста</w:t>
      </w:r>
      <w:r w:rsidRPr="005E4B4A">
        <w:t xml:space="preserve"> следует, что </w:t>
      </w:r>
      <w:r w:rsidR="00F5060C">
        <w:t xml:space="preserve">необходимо доработать </w:t>
      </w:r>
      <w:r w:rsidR="00F5060C" w:rsidRPr="00F5060C">
        <w:t xml:space="preserve">п. 1.10, подп. «г» п. 2.6, </w:t>
      </w:r>
      <w:proofErr w:type="spellStart"/>
      <w:r w:rsidR="00F5060C" w:rsidRPr="00F5060C">
        <w:t>п.п</w:t>
      </w:r>
      <w:proofErr w:type="spellEnd"/>
      <w:r w:rsidR="00F5060C" w:rsidRPr="00F5060C">
        <w:t xml:space="preserve">. 2.17.2.8, 4.3, 4.4 административного регламента  предоставления муниципальной услуги «Выдача документов (выписки из домовой книги, выписки из </w:t>
      </w:r>
      <w:proofErr w:type="spellStart"/>
      <w:r w:rsidR="00F5060C" w:rsidRPr="00F5060C">
        <w:t>похозяйственной</w:t>
      </w:r>
      <w:proofErr w:type="spellEnd"/>
      <w:r w:rsidR="00F5060C" w:rsidRPr="00F5060C">
        <w:t xml:space="preserve"> книги, карточки регистрации, справок и иных документов)»</w:t>
      </w:r>
      <w:r w:rsidR="00F5060C">
        <w:t>.</w:t>
      </w:r>
    </w:p>
    <w:p w:rsidR="00F5060C" w:rsidRDefault="00F5060C" w:rsidP="00F5060C">
      <w:pPr>
        <w:ind w:firstLine="708"/>
        <w:jc w:val="both"/>
      </w:pPr>
      <w:r>
        <w:t>Протест признан обоснованным и подлежащим удовлетворению.</w:t>
      </w:r>
      <w:r>
        <w:t xml:space="preserve"> </w:t>
      </w:r>
      <w:r>
        <w:t>В целях устранения выявленных нарушений и приведения административного регламента предоставления муниципальной услуги</w:t>
      </w:r>
      <w:r w:rsidRPr="00F5060C">
        <w:t xml:space="preserve"> в соответствие с действующим законодательством</w:t>
      </w:r>
      <w:r>
        <w:t>,</w:t>
      </w:r>
      <w:r w:rsidRPr="00F5060C">
        <w:t xml:space="preserve"> администрацией МО «Рощинское городское поселение» принято постановление </w:t>
      </w:r>
      <w:r>
        <w:t>о</w:t>
      </w:r>
      <w:r w:rsidRPr="00F5060C">
        <w:t xml:space="preserve"> внесении изменений</w:t>
      </w:r>
      <w:r>
        <w:t>.</w:t>
      </w:r>
    </w:p>
    <w:p w:rsidR="00B13355" w:rsidRPr="00A85D87" w:rsidRDefault="00B13355" w:rsidP="00A85D87">
      <w:pPr>
        <w:ind w:firstLine="708"/>
        <w:jc w:val="both"/>
        <w:rPr>
          <w:u w:val="single"/>
        </w:rPr>
      </w:pPr>
      <w:r w:rsidRPr="00A85D87">
        <w:rPr>
          <w:u w:val="single"/>
        </w:rPr>
        <w:t>После обсуждения информации принято решение:</w:t>
      </w:r>
    </w:p>
    <w:p w:rsidR="00B13355" w:rsidRPr="007659AB" w:rsidRDefault="00706B2C" w:rsidP="00A85D87">
      <w:pPr>
        <w:ind w:firstLine="708"/>
        <w:jc w:val="both"/>
      </w:pPr>
      <w:r w:rsidRPr="007659AB">
        <w:lastRenderedPageBreak/>
        <w:t>2</w:t>
      </w:r>
      <w:r w:rsidR="00B13355" w:rsidRPr="007659AB">
        <w:t xml:space="preserve">.1. </w:t>
      </w:r>
      <w:r w:rsidRPr="007659AB">
        <w:t xml:space="preserve">Информацию главного специалиста   администрации МО «Рощинское городское поселение» Выборгского района Ленинградской области </w:t>
      </w:r>
      <w:proofErr w:type="spellStart"/>
      <w:r w:rsidR="00C2077D">
        <w:t>Кораблиновой</w:t>
      </w:r>
      <w:proofErr w:type="spellEnd"/>
      <w:r w:rsidR="00C2077D">
        <w:t xml:space="preserve"> Ю.Ю.</w:t>
      </w:r>
      <w:r w:rsidRPr="007659AB">
        <w:t xml:space="preserve"> </w:t>
      </w:r>
      <w:r w:rsidR="00B13355" w:rsidRPr="007659AB">
        <w:t>принять к сведению.</w:t>
      </w:r>
    </w:p>
    <w:p w:rsidR="00706B2C" w:rsidRPr="007659AB" w:rsidRDefault="00706B2C" w:rsidP="00A85D87">
      <w:pPr>
        <w:ind w:firstLine="708"/>
        <w:jc w:val="both"/>
      </w:pPr>
      <w:r w:rsidRPr="007659AB">
        <w:t xml:space="preserve">2.2. Продолжить рассмотрение вопросов правоприменительной </w:t>
      </w:r>
      <w:proofErr w:type="gramStart"/>
      <w:r w:rsidRPr="007659AB">
        <w:t>практики</w:t>
      </w:r>
      <w:proofErr w:type="gramEnd"/>
      <w:r w:rsidRPr="007659AB">
        <w:t xml:space="preserve"> по</w:t>
      </w:r>
      <w:r w:rsidR="00A85D87">
        <w:t xml:space="preserve"> </w:t>
      </w:r>
      <w:r w:rsidRPr="007659AB">
        <w:t>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(бездействий),</w:t>
      </w:r>
      <w:r w:rsidR="00E44979">
        <w:t xml:space="preserve"> представлений</w:t>
      </w:r>
      <w:r w:rsidRPr="007659AB">
        <w:t xml:space="preserve"> в целях выработки и принятия мер по предупреждению и устранению причин выявленных нарушений.</w:t>
      </w:r>
    </w:p>
    <w:p w:rsidR="00706B2C" w:rsidRPr="007659AB" w:rsidRDefault="00706B2C" w:rsidP="00A85D87">
      <w:pPr>
        <w:ind w:firstLine="708"/>
        <w:jc w:val="both"/>
      </w:pPr>
      <w:r w:rsidRPr="007659AB">
        <w:t xml:space="preserve">Глава  администрации МО «Рощинское городское поселение» Выборгского района </w:t>
      </w:r>
    </w:p>
    <w:p w:rsidR="00706B2C" w:rsidRPr="007659AB" w:rsidRDefault="00706B2C" w:rsidP="00A85D87">
      <w:pPr>
        <w:jc w:val="both"/>
      </w:pPr>
      <w:r w:rsidRPr="007659AB">
        <w:t>Ленинградской области Савинов В.Г. подвел итоги заседания комиссии по противодействию коррупции в муниципальном образовании «Рощинское городское поселение» Выборгского района Ленинградской области.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E76422" w:rsidRPr="007659AB" w:rsidRDefault="00E76422" w:rsidP="00706B2C">
      <w:pPr>
        <w:spacing w:line="360" w:lineRule="auto"/>
        <w:ind w:left="720"/>
        <w:jc w:val="both"/>
      </w:pPr>
    </w:p>
    <w:p w:rsidR="00706B2C" w:rsidRPr="007659AB" w:rsidRDefault="00706B2C" w:rsidP="00706B2C">
      <w:pPr>
        <w:spacing w:line="360" w:lineRule="auto"/>
        <w:jc w:val="both"/>
      </w:pPr>
      <w:r w:rsidRPr="007659AB">
        <w:t xml:space="preserve">Председатель  комиссии                                                                                  </w:t>
      </w:r>
      <w:r w:rsidR="00AE6F36">
        <w:t xml:space="preserve">        </w:t>
      </w:r>
      <w:r w:rsidRPr="007659AB">
        <w:t>В.Г. Савинов</w:t>
      </w:r>
    </w:p>
    <w:p w:rsidR="00706B2C" w:rsidRPr="007659AB" w:rsidRDefault="00706B2C" w:rsidP="00706B2C">
      <w:pPr>
        <w:spacing w:line="360" w:lineRule="auto"/>
        <w:ind w:left="720"/>
        <w:jc w:val="both"/>
      </w:pPr>
    </w:p>
    <w:p w:rsidR="00152C59" w:rsidRPr="007659AB" w:rsidRDefault="00152C59" w:rsidP="00706B2C">
      <w:pPr>
        <w:spacing w:line="360" w:lineRule="auto"/>
        <w:jc w:val="both"/>
      </w:pPr>
    </w:p>
    <w:p w:rsidR="00706B2C" w:rsidRPr="007659AB" w:rsidRDefault="00706B2C" w:rsidP="00706B2C">
      <w:pPr>
        <w:spacing w:line="360" w:lineRule="auto"/>
        <w:jc w:val="both"/>
      </w:pPr>
      <w:r w:rsidRPr="007659AB">
        <w:t xml:space="preserve">Ответственный секретарь комиссии                                                            </w:t>
      </w:r>
      <w:r w:rsidR="00C2077D">
        <w:t xml:space="preserve">Ю.Ю. </w:t>
      </w:r>
      <w:proofErr w:type="spellStart"/>
      <w:r w:rsidR="00C2077D">
        <w:t>Кораблинова</w:t>
      </w:r>
      <w:proofErr w:type="spellEnd"/>
    </w:p>
    <w:p w:rsidR="00B13355" w:rsidRPr="007659AB" w:rsidRDefault="00B13355" w:rsidP="00706B2C">
      <w:pPr>
        <w:spacing w:line="360" w:lineRule="auto"/>
        <w:jc w:val="both"/>
      </w:pPr>
      <w:bookmarkStart w:id="0" w:name="_GoBack"/>
      <w:bookmarkEnd w:id="0"/>
    </w:p>
    <w:sectPr w:rsidR="00B13355" w:rsidRPr="0076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CD8"/>
    <w:multiLevelType w:val="hybridMultilevel"/>
    <w:tmpl w:val="B096EB24"/>
    <w:lvl w:ilvl="0" w:tplc="997CB44E">
      <w:start w:val="1"/>
      <w:numFmt w:val="decimal"/>
      <w:lvlText w:val="%1."/>
      <w:lvlJc w:val="left"/>
      <w:pPr>
        <w:ind w:left="169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>
    <w:nsid w:val="1FD43ADA"/>
    <w:multiLevelType w:val="hybridMultilevel"/>
    <w:tmpl w:val="562A17EE"/>
    <w:lvl w:ilvl="0" w:tplc="8A1834B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7757C"/>
    <w:multiLevelType w:val="hybridMultilevel"/>
    <w:tmpl w:val="DCF4084A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>
    <w:nsid w:val="337E1F1C"/>
    <w:multiLevelType w:val="hybridMultilevel"/>
    <w:tmpl w:val="71D42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0241"/>
    <w:multiLevelType w:val="multilevel"/>
    <w:tmpl w:val="39886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5">
    <w:nsid w:val="47401D19"/>
    <w:multiLevelType w:val="hybridMultilevel"/>
    <w:tmpl w:val="F364D900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>
    <w:nsid w:val="50046F3E"/>
    <w:multiLevelType w:val="multilevel"/>
    <w:tmpl w:val="D59EA3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7">
    <w:nsid w:val="54D702C6"/>
    <w:multiLevelType w:val="hybridMultilevel"/>
    <w:tmpl w:val="147089DE"/>
    <w:lvl w:ilvl="0" w:tplc="1020D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FA3467"/>
    <w:multiLevelType w:val="hybridMultilevel"/>
    <w:tmpl w:val="0402425A"/>
    <w:lvl w:ilvl="0" w:tplc="E70EB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5"/>
    <w:rsid w:val="00010783"/>
    <w:rsid w:val="00044820"/>
    <w:rsid w:val="00077C50"/>
    <w:rsid w:val="00152C59"/>
    <w:rsid w:val="0016596A"/>
    <w:rsid w:val="001A2EFE"/>
    <w:rsid w:val="001D65D9"/>
    <w:rsid w:val="001E68DC"/>
    <w:rsid w:val="00272E88"/>
    <w:rsid w:val="00282281"/>
    <w:rsid w:val="00301FD9"/>
    <w:rsid w:val="00360E85"/>
    <w:rsid w:val="00361874"/>
    <w:rsid w:val="00383F7B"/>
    <w:rsid w:val="00484EEF"/>
    <w:rsid w:val="00493A6F"/>
    <w:rsid w:val="004E07D8"/>
    <w:rsid w:val="004F6F74"/>
    <w:rsid w:val="00532095"/>
    <w:rsid w:val="005355BD"/>
    <w:rsid w:val="005A1005"/>
    <w:rsid w:val="005A2332"/>
    <w:rsid w:val="00685BF2"/>
    <w:rsid w:val="006C4D33"/>
    <w:rsid w:val="00706B2C"/>
    <w:rsid w:val="00710C39"/>
    <w:rsid w:val="007500D9"/>
    <w:rsid w:val="007505AD"/>
    <w:rsid w:val="007659AB"/>
    <w:rsid w:val="00797B87"/>
    <w:rsid w:val="00805E64"/>
    <w:rsid w:val="00815443"/>
    <w:rsid w:val="00895A90"/>
    <w:rsid w:val="008A4C98"/>
    <w:rsid w:val="008C1128"/>
    <w:rsid w:val="00943CCA"/>
    <w:rsid w:val="00961C26"/>
    <w:rsid w:val="00987239"/>
    <w:rsid w:val="00A85D87"/>
    <w:rsid w:val="00AA7FA7"/>
    <w:rsid w:val="00AE6F36"/>
    <w:rsid w:val="00B13355"/>
    <w:rsid w:val="00BB21FD"/>
    <w:rsid w:val="00C2077D"/>
    <w:rsid w:val="00C22637"/>
    <w:rsid w:val="00C36AF4"/>
    <w:rsid w:val="00C565FA"/>
    <w:rsid w:val="00CC5CC1"/>
    <w:rsid w:val="00CE4834"/>
    <w:rsid w:val="00CF2DBF"/>
    <w:rsid w:val="00E44979"/>
    <w:rsid w:val="00E55ACC"/>
    <w:rsid w:val="00E6089B"/>
    <w:rsid w:val="00E76422"/>
    <w:rsid w:val="00E80653"/>
    <w:rsid w:val="00E92962"/>
    <w:rsid w:val="00EE66BC"/>
    <w:rsid w:val="00F36137"/>
    <w:rsid w:val="00F5060C"/>
    <w:rsid w:val="00F51A0B"/>
    <w:rsid w:val="00F533B6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335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13355"/>
    <w:pPr>
      <w:spacing w:after="120"/>
      <w:ind w:left="283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133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qFormat/>
    <w:rsid w:val="00B133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B1335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533B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8228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82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52C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CE4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725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3443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1424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852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Усачева</dc:creator>
  <cp:lastModifiedBy>Юлия Ю. Кораблинова</cp:lastModifiedBy>
  <cp:revision>5</cp:revision>
  <cp:lastPrinted>2016-06-03T12:21:00Z</cp:lastPrinted>
  <dcterms:created xsi:type="dcterms:W3CDTF">2018-10-04T14:40:00Z</dcterms:created>
  <dcterms:modified xsi:type="dcterms:W3CDTF">2018-10-05T11:21:00Z</dcterms:modified>
</cp:coreProperties>
</file>