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A86733" w:rsidP="000C7E02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A50DC7" w:rsidP="000C7E0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79375</wp:posOffset>
                </wp:positionV>
                <wp:extent cx="6400800" cy="9662160"/>
                <wp:effectExtent l="0" t="635" r="254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66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23B" w:rsidRPr="0086623B" w:rsidRDefault="0086623B" w:rsidP="0086623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86623B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Управление Федеральной</w:t>
                            </w:r>
                          </w:p>
                          <w:p w:rsidR="0086623B" w:rsidRPr="0086623B" w:rsidRDefault="0086623B" w:rsidP="0086623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            налоговой службы по Ленинградской области</w:t>
                            </w:r>
                          </w:p>
                          <w:p w:rsidR="0086623B" w:rsidRDefault="0086623B" w:rsidP="0086623B">
                            <w:pPr>
                              <w:ind w:firstLine="709"/>
                              <w:jc w:val="center"/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:rsidR="0086623B" w:rsidRDefault="0086623B" w:rsidP="0086623B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:rsidR="0086623B" w:rsidRPr="0086623B" w:rsidRDefault="0086623B" w:rsidP="009E7545">
                            <w:pPr>
                              <w:spacing w:after="24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Уважаемые налогоплательщики!</w:t>
                            </w:r>
                          </w:p>
                          <w:p w:rsidR="0086623B" w:rsidRDefault="0086623B" w:rsidP="0086623B">
                            <w:pPr>
                              <w:spacing w:after="12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Управление ФНС России по Ленинградской области приглашает Вас и (или) Ваших представителей принять участие в публичном обсуждении следующих тем: </w:t>
                            </w:r>
                          </w:p>
                          <w:p w:rsidR="0086623B" w:rsidRPr="0086623B" w:rsidRDefault="0086623B" w:rsidP="0086623B">
                            <w:pPr>
                              <w:spacing w:after="12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>«</w:t>
                            </w:r>
                            <w:r w:rsidRPr="0086623B"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Отмена ЕНВД с 01.01.2021. Особенности применения других систем налогообложения. Актуальные вопросы практики рассмотрения налоговых споров в досудебном порядке. Актуальная арбитражная судебная практика, сложившаяся в регионе по вопросам применения налогового законодательства</w:t>
                            </w:r>
                            <w:r w:rsidRPr="0086623B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>».</w:t>
                            </w:r>
                          </w:p>
                          <w:p w:rsidR="0086623B" w:rsidRPr="0086623B" w:rsidRDefault="0086623B" w:rsidP="0086623B">
                            <w:pPr>
                              <w:spacing w:after="12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>Данное мероприятие проводится в режиме онлайн в рамках реализации приоритетной программы Правительства Российской Федерации «Реформа контрольной и надзорной деятельности».</w:t>
                            </w:r>
                          </w:p>
                          <w:p w:rsidR="0086623B" w:rsidRDefault="0086623B" w:rsidP="0086623B">
                            <w:pPr>
                              <w:spacing w:after="12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86623B" w:rsidRPr="0086623B" w:rsidRDefault="0086623B" w:rsidP="0086623B">
                            <w:pPr>
                              <w:spacing w:after="12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Проведение указанного мероприятия запланировано на </w:t>
                            </w:r>
                          </w:p>
                          <w:p w:rsidR="0086623B" w:rsidRPr="0086623B" w:rsidRDefault="0086623B" w:rsidP="0086623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16 декабря 2020 года в 15:00.</w:t>
                            </w:r>
                          </w:p>
                          <w:p w:rsidR="0086623B" w:rsidRDefault="0086623B" w:rsidP="0086623B">
                            <w:pPr>
                              <w:spacing w:after="12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Ссылка для регистрации: </w:t>
                            </w:r>
                            <w:hyperlink r:id="rId9" w:history="1">
                              <w:r w:rsidRPr="00A67544">
                                <w:rPr>
                                  <w:rStyle w:val="aa"/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http://b10031.vr.mirapolis.ru/mira/s/By74QK</w:t>
                              </w:r>
                            </w:hyperlink>
                          </w:p>
                          <w:p w:rsidR="0086623B" w:rsidRPr="0086623B" w:rsidRDefault="0086623B" w:rsidP="0086623B">
                            <w:pPr>
                              <w:spacing w:after="120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86623B" w:rsidRDefault="0086623B" w:rsidP="0086623B">
                            <w:pPr>
                              <w:spacing w:after="120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6623B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Вопросы для проведения публичного обсуждения направлять по адресу электронной почты a.vinokurova.r4700@nalog.ru </w:t>
                            </w:r>
                            <w:r w:rsidRPr="0086623B">
                              <w:rPr>
                                <w:rFonts w:ascii="Times New Roman" w:hAnsi="Times New Roman"/>
                                <w:color w:val="17365D" w:themeColor="text2" w:themeShade="BF"/>
                                <w:sz w:val="32"/>
                                <w:szCs w:val="32"/>
                              </w:rPr>
                              <w:br/>
                              <w:t xml:space="preserve">не позднее  11.12.2020. </w:t>
                            </w:r>
                          </w:p>
                          <w:p w:rsidR="0086623B" w:rsidRDefault="0086623B" w:rsidP="008662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p w:rsidR="0086623B" w:rsidRDefault="0086623B" w:rsidP="008662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.85pt;margin-top:6.25pt;width:7in;height:760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" filled="f" stroked="f">
                <v:textbox>
                  <w:txbxContent>
                    <w:p w:rsidR="0086623B" w:rsidRPr="0086623B" w:rsidRDefault="0086623B" w:rsidP="0086623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</w:t>
                      </w:r>
                      <w:r w:rsidRPr="0086623B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Управление Федеральной</w:t>
                      </w:r>
                    </w:p>
                    <w:p w:rsidR="0086623B" w:rsidRPr="0086623B" w:rsidRDefault="0086623B" w:rsidP="0086623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86623B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 xml:space="preserve">             налоговой службы по Ленинградской области</w:t>
                      </w:r>
                    </w:p>
                    <w:p w:rsidR="0086623B" w:rsidRDefault="0086623B" w:rsidP="0086623B">
                      <w:pPr>
                        <w:ind w:firstLine="709"/>
                        <w:jc w:val="center"/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  <w:p w:rsidR="0086623B" w:rsidRDefault="0086623B" w:rsidP="0086623B">
                      <w:pPr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</w:pPr>
                    </w:p>
                    <w:p w:rsidR="0086623B" w:rsidRPr="0086623B" w:rsidRDefault="0086623B" w:rsidP="009E7545">
                      <w:pPr>
                        <w:spacing w:after="24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</w:pPr>
                      <w:r w:rsidRPr="0086623B">
                        <w:rPr>
                          <w:rFonts w:ascii="Times New Roman" w:hAnsi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Уважаемые налогоплательщики!</w:t>
                      </w:r>
                    </w:p>
                    <w:p w:rsidR="0086623B" w:rsidRDefault="0086623B" w:rsidP="0086623B">
                      <w:pPr>
                        <w:spacing w:after="120"/>
                        <w:ind w:firstLine="851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6623B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 xml:space="preserve">Управление ФНС России по Ленинградской области приглашает Вас и (или) Ваших представителей принять участие в публичном обсуждении следующих тем: </w:t>
                      </w:r>
                    </w:p>
                    <w:p w:rsidR="0086623B" w:rsidRPr="0086623B" w:rsidRDefault="0086623B" w:rsidP="0086623B">
                      <w:pPr>
                        <w:spacing w:after="120"/>
                        <w:ind w:firstLine="851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6623B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>«</w:t>
                      </w:r>
                      <w:r w:rsidRPr="0086623B"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Отмена ЕНВД с 01.01.2021. Особенности применения других систем налогообложения. Актуальные вопросы практики рассмотрения налоговых споров в досудебном порядке. Актуальная арбитражная судебная практика, сложившаяся в регионе по вопросам применения налогового законодательства</w:t>
                      </w:r>
                      <w:r w:rsidRPr="0086623B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>».</w:t>
                      </w:r>
                    </w:p>
                    <w:p w:rsidR="0086623B" w:rsidRPr="0086623B" w:rsidRDefault="0086623B" w:rsidP="0086623B">
                      <w:pPr>
                        <w:spacing w:after="120"/>
                        <w:ind w:firstLine="851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6623B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>Данное мероприятие проводится в режиме онлайн в рамках реализации приоритетной программы Правительства Российской Федерации «Реформа контрольной и надзорной деятельности».</w:t>
                      </w:r>
                    </w:p>
                    <w:p w:rsidR="0086623B" w:rsidRDefault="0086623B" w:rsidP="0086623B">
                      <w:pPr>
                        <w:spacing w:after="120"/>
                        <w:ind w:firstLine="851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86623B" w:rsidRPr="0086623B" w:rsidRDefault="0086623B" w:rsidP="0086623B">
                      <w:pPr>
                        <w:spacing w:after="120"/>
                        <w:ind w:firstLine="851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6623B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 xml:space="preserve">Проведение указанного мероприятия запланировано на </w:t>
                      </w:r>
                    </w:p>
                    <w:p w:rsidR="0086623B" w:rsidRPr="0086623B" w:rsidRDefault="0086623B" w:rsidP="0086623B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6623B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16 декабря 2020 года в 15:00.</w:t>
                      </w:r>
                    </w:p>
                    <w:p w:rsidR="0086623B" w:rsidRDefault="0086623B" w:rsidP="0086623B">
                      <w:pPr>
                        <w:spacing w:after="120"/>
                        <w:ind w:firstLine="851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6623B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 xml:space="preserve">Ссылка для регистрации: </w:t>
                      </w:r>
                      <w:hyperlink r:id="rId10" w:history="1">
                        <w:r w:rsidRPr="00A67544">
                          <w:rPr>
                            <w:rStyle w:val="aa"/>
                            <w:rFonts w:ascii="Times New Roman" w:hAnsi="Times New Roman"/>
                            <w:sz w:val="32"/>
                            <w:szCs w:val="32"/>
                          </w:rPr>
                          <w:t>http://b10031.vr.mirapolis.ru/mira/s/By74QK</w:t>
                        </w:r>
                      </w:hyperlink>
                    </w:p>
                    <w:p w:rsidR="0086623B" w:rsidRPr="0086623B" w:rsidRDefault="0086623B" w:rsidP="0086623B">
                      <w:pPr>
                        <w:spacing w:after="120"/>
                        <w:ind w:firstLine="851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86623B" w:rsidRDefault="0086623B" w:rsidP="0086623B">
                      <w:pPr>
                        <w:spacing w:after="120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6623B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t xml:space="preserve">Вопросы для проведения публичного обсуждения направлять по адресу электронной почты a.vinokurova.r4700@nalog.ru </w:t>
                      </w:r>
                      <w:r w:rsidRPr="0086623B">
                        <w:rPr>
                          <w:rFonts w:ascii="Times New Roman" w:hAnsi="Times New Roman"/>
                          <w:color w:val="17365D" w:themeColor="text2" w:themeShade="BF"/>
                          <w:sz w:val="32"/>
                          <w:szCs w:val="32"/>
                        </w:rPr>
                        <w:br/>
                        <w:t xml:space="preserve">не позднее  11.12.2020. </w:t>
                      </w:r>
                    </w:p>
                    <w:p w:rsidR="0086623B" w:rsidRDefault="0086623B" w:rsidP="0086623B">
                      <w:pPr>
                        <w:spacing w:after="0" w:line="240" w:lineRule="auto"/>
                        <w:rPr>
                          <w:rFonts w:ascii="Times New Roman" w:hAnsi="Times New Roman"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  <w:p w:rsidR="0086623B" w:rsidRDefault="0086623B" w:rsidP="0086623B">
                      <w:pPr>
                        <w:spacing w:after="0" w:line="240" w:lineRule="auto"/>
                        <w:rPr>
                          <w:rFonts w:ascii="Times New Roman" w:hAnsi="Times New Roman"/>
                          <w:color w:val="244061" w:themeColor="accent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55F" w:rsidRDefault="000B555F" w:rsidP="00080E87">
      <w:pPr>
        <w:spacing w:after="0" w:line="240" w:lineRule="auto"/>
      </w:pPr>
      <w:r>
        <w:separator/>
      </w:r>
    </w:p>
  </w:endnote>
  <w:endnote w:type="continuationSeparator" w:id="0">
    <w:p w:rsidR="000B555F" w:rsidRDefault="000B555F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4FBF8C8-AFDC-4351-B4E3-50EF6E38A474}"/>
    <w:embedBold r:id="rId2" w:fontKey="{9191356F-E656-4CCA-945F-BBEDC7AC9FE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249359B-6006-48DC-8A68-22B82C68296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F133C33-5A69-443B-8274-2DFAD494202E}"/>
    <w:embedBold r:id="rId5" w:fontKey="{24D3E400-917B-48E9-8107-DB170FFAF2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55F" w:rsidRDefault="000B555F" w:rsidP="00080E87">
      <w:pPr>
        <w:spacing w:after="0" w:line="240" w:lineRule="auto"/>
      </w:pPr>
      <w:r>
        <w:separator/>
      </w:r>
    </w:p>
  </w:footnote>
  <w:footnote w:type="continuationSeparator" w:id="0">
    <w:p w:rsidR="000B555F" w:rsidRDefault="000B555F" w:rsidP="00080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80E87"/>
    <w:rsid w:val="00083543"/>
    <w:rsid w:val="000B555F"/>
    <w:rsid w:val="000C7E02"/>
    <w:rsid w:val="00275801"/>
    <w:rsid w:val="002C38E1"/>
    <w:rsid w:val="00320F19"/>
    <w:rsid w:val="003D743D"/>
    <w:rsid w:val="003E7C91"/>
    <w:rsid w:val="0046382E"/>
    <w:rsid w:val="004F357E"/>
    <w:rsid w:val="00603400"/>
    <w:rsid w:val="0086623B"/>
    <w:rsid w:val="00907945"/>
    <w:rsid w:val="009E7545"/>
    <w:rsid w:val="00A50709"/>
    <w:rsid w:val="00A50DC7"/>
    <w:rsid w:val="00A86733"/>
    <w:rsid w:val="00AB1813"/>
    <w:rsid w:val="00BA4FFA"/>
    <w:rsid w:val="00BB1B36"/>
    <w:rsid w:val="00D9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b10031.vr.mirapolis.ru/mira/s/By74Q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10031.vr.mirapolis.ru/mira/s/By74Q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9BED3-2082-431D-BD87-942F8E6A6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Губицкая Елена Михайловна</cp:lastModifiedBy>
  <cp:revision>2</cp:revision>
  <cp:lastPrinted>2020-11-30T12:38:00Z</cp:lastPrinted>
  <dcterms:created xsi:type="dcterms:W3CDTF">2020-12-01T14:53:00Z</dcterms:created>
  <dcterms:modified xsi:type="dcterms:W3CDTF">2020-12-01T14:53:00Z</dcterms:modified>
</cp:coreProperties>
</file>