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7" w:rsidRPr="00447F0F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</w:pPr>
      <w:r w:rsidRPr="00447F0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CED9FF" wp14:editId="298DFE0E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0F"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  <w:t xml:space="preserve">УПРАВЛЕНИЕ ФЕДЕРАЛЬНОЙ </w:t>
      </w:r>
    </w:p>
    <w:p w:rsidR="00447F0F" w:rsidRDefault="00EA5BC1" w:rsidP="00F25BAF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НАЛОГОВОЙ СЛУЖБЫ ПО ЛЕНИНГРАДСКОЙ ОБЛАСТИ</w:t>
      </w:r>
    </w:p>
    <w:p w:rsidR="00F25BAF" w:rsidRPr="00F25BAF" w:rsidRDefault="00F25BAF" w:rsidP="00F25BAF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</w:p>
    <w:p w:rsidR="00396B49" w:rsidRPr="00396B49" w:rsidRDefault="00396B49" w:rsidP="00F25BAF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Calibri" w:hAnsi="PF Din Text Cond Pro Medium" w:cs="Times New Roman"/>
          <w:b/>
          <w:color w:val="000000"/>
          <w:sz w:val="52"/>
          <w:szCs w:val="52"/>
        </w:rPr>
      </w:pPr>
      <w:r w:rsidRPr="00396B49">
        <w:rPr>
          <w:rFonts w:ascii="PF Din Text Cond Pro Medium" w:eastAsia="Calibri" w:hAnsi="PF Din Text Cond Pro Medium" w:cs="Times New Roman"/>
          <w:b/>
          <w:color w:val="000000"/>
          <w:sz w:val="52"/>
          <w:szCs w:val="52"/>
        </w:rPr>
        <w:t>ВНИМАНИЮ НАЛОГОПЛАТЕЛЬЩИКОВ!</w:t>
      </w:r>
    </w:p>
    <w:p w:rsidR="00396B49" w:rsidRPr="00F25BAF" w:rsidRDefault="00396B49" w:rsidP="00396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Din Text Cond Pro Medium" w:eastAsia="Calibri" w:hAnsi="PF Din Text Cond Pro Medium" w:cs="Times New Roman"/>
          <w:i/>
          <w:color w:val="000000"/>
          <w:sz w:val="14"/>
          <w:szCs w:val="14"/>
        </w:rPr>
      </w:pPr>
    </w:p>
    <w:p w:rsidR="00F25BAF" w:rsidRPr="00F25BAF" w:rsidRDefault="00F25BAF" w:rsidP="00F25BAF">
      <w:pPr>
        <w:pStyle w:val="a7"/>
        <w:ind w:left="-142"/>
        <w:jc w:val="both"/>
        <w:rPr>
          <w:rFonts w:ascii="PF Din Text Cond Pro Medium" w:eastAsia="Calibri" w:hAnsi="PF Din Text Cond Pro Medium" w:cs="Times New Roman"/>
          <w:color w:val="000000"/>
          <w:sz w:val="26"/>
          <w:szCs w:val="26"/>
        </w:rPr>
      </w:pPr>
      <w:r>
        <w:rPr>
          <w:rFonts w:ascii="PF Din Text Cond Pro Medium" w:eastAsia="Calibri" w:hAnsi="PF Din Text Cond Pro Medium" w:cs="Times New Roman"/>
          <w:color w:val="000000"/>
          <w:sz w:val="28"/>
          <w:szCs w:val="28"/>
        </w:rPr>
        <w:t xml:space="preserve">          </w:t>
      </w:r>
      <w:r w:rsidRPr="00F25BAF">
        <w:rPr>
          <w:rFonts w:ascii="PF Din Text Cond Pro Medium" w:eastAsia="Calibri" w:hAnsi="PF Din Text Cond Pro Medium" w:cs="Times New Roman"/>
          <w:color w:val="000000"/>
          <w:sz w:val="26"/>
          <w:szCs w:val="26"/>
        </w:rPr>
        <w:t xml:space="preserve">ИФНС России по Выборгскому району Ленинградской области в связи с поступающими обращениями налогоплательщиков, применяющих систему налогообложения в виде единого налога на вмененный доход для отдельных видов деятельности (далее – ЕНВД) о порядке регистрации в качестве плательщика налога на профессиональный доход в связи с отменой ЕНВД с 01.01.2021, сообщает следующее. </w:t>
      </w:r>
    </w:p>
    <w:p w:rsidR="00F25BAF" w:rsidRPr="00F25BAF" w:rsidRDefault="00F25BAF" w:rsidP="00F25BAF">
      <w:pPr>
        <w:pStyle w:val="a7"/>
        <w:ind w:left="-142"/>
        <w:jc w:val="both"/>
        <w:rPr>
          <w:rFonts w:ascii="PF Din Text Cond Pro Medium" w:eastAsia="Calibri" w:hAnsi="PF Din Text Cond Pro Medium" w:cs="Times New Roman"/>
          <w:color w:val="000000"/>
          <w:sz w:val="26"/>
          <w:szCs w:val="26"/>
        </w:rPr>
      </w:pPr>
      <w:r w:rsidRPr="00F25BAF">
        <w:rPr>
          <w:rFonts w:ascii="PF Din Text Cond Pro Medium" w:eastAsia="Calibri" w:hAnsi="PF Din Text Cond Pro Medium" w:cs="Times New Roman"/>
          <w:color w:val="000000"/>
          <w:sz w:val="26"/>
          <w:szCs w:val="26"/>
        </w:rPr>
        <w:t xml:space="preserve">          </w:t>
      </w:r>
      <w:proofErr w:type="gramStart"/>
      <w:r w:rsidRPr="00F25BAF">
        <w:rPr>
          <w:rFonts w:ascii="PF Din Text Cond Pro Medium" w:eastAsia="Calibri" w:hAnsi="PF Din Text Cond Pro Medium" w:cs="Times New Roman"/>
          <w:color w:val="000000"/>
          <w:sz w:val="26"/>
          <w:szCs w:val="26"/>
        </w:rPr>
        <w:t>Согласно части 1 статьи 5 Федерального закона от 27.11.2018 № 422-ФЗ «О проведении эксперимента по установлению специального налогового режима «Налог на профессиональный доход» (далее – Закон № 422-ФЗ) физические лица, в том числе индивидуальные предприниматели, изъявившие желание перейти на специальный налоговый режим «Налог на профессиональный доход» (далее – НПД), обязаны встать на учет в налоговом органе в качестве налогоплательщика НПД.</w:t>
      </w:r>
      <w:proofErr w:type="gramEnd"/>
    </w:p>
    <w:p w:rsidR="00F25BAF" w:rsidRPr="00F25BAF" w:rsidRDefault="00F25BAF" w:rsidP="00F25BAF">
      <w:pPr>
        <w:pStyle w:val="a7"/>
        <w:ind w:left="-142"/>
        <w:jc w:val="both"/>
        <w:rPr>
          <w:rFonts w:ascii="PF Din Text Cond Pro Medium" w:eastAsia="Calibri" w:hAnsi="PF Din Text Cond Pro Medium" w:cs="Times New Roman"/>
          <w:color w:val="000000"/>
          <w:sz w:val="26"/>
          <w:szCs w:val="26"/>
        </w:rPr>
      </w:pPr>
      <w:r w:rsidRPr="00F25BAF">
        <w:rPr>
          <w:rFonts w:ascii="PF Din Text Cond Pro Medium" w:eastAsia="Calibri" w:hAnsi="PF Din Text Cond Pro Medium" w:cs="Times New Roman"/>
          <w:color w:val="000000"/>
          <w:sz w:val="26"/>
          <w:szCs w:val="26"/>
        </w:rPr>
        <w:t xml:space="preserve">           Для регистрации в качестве налогоплательщика НПД необходимо скачать на компьютерное устройство (мобильный телефон, смартфон или компьютер, включая планшетный компьютер) бесплатное мобильное приложение «Мой налог», подключенное к информационно-телекоммуникационной сети Интернет.</w:t>
      </w:r>
    </w:p>
    <w:p w:rsidR="00F25BAF" w:rsidRPr="00F25BAF" w:rsidRDefault="00F25BAF" w:rsidP="00F25BAF">
      <w:pPr>
        <w:pStyle w:val="a7"/>
        <w:ind w:left="-142"/>
        <w:jc w:val="both"/>
        <w:rPr>
          <w:rFonts w:ascii="PF Din Text Cond Pro Medium" w:eastAsia="Calibri" w:hAnsi="PF Din Text Cond Pro Medium" w:cs="Times New Roman"/>
          <w:color w:val="000000"/>
          <w:sz w:val="26"/>
          <w:szCs w:val="26"/>
        </w:rPr>
      </w:pPr>
      <w:r w:rsidRPr="00F25BAF">
        <w:rPr>
          <w:rFonts w:ascii="PF Din Text Cond Pro Medium" w:eastAsia="Calibri" w:hAnsi="PF Din Text Cond Pro Medium" w:cs="Times New Roman"/>
          <w:color w:val="000000"/>
          <w:sz w:val="26"/>
          <w:szCs w:val="26"/>
        </w:rPr>
        <w:t xml:space="preserve">          Кроме того, зарегистрироваться можно через веб-версию приложения (https://lknpd.nalog.ru/) или воспользоваться услугами уполномоченных кредитных организаций.</w:t>
      </w:r>
    </w:p>
    <w:p w:rsidR="00F25BAF" w:rsidRPr="00F25BAF" w:rsidRDefault="00F25BAF" w:rsidP="00F25BAF">
      <w:pPr>
        <w:pStyle w:val="a7"/>
        <w:ind w:left="-142"/>
        <w:jc w:val="both"/>
        <w:rPr>
          <w:rFonts w:ascii="PF Din Text Cond Pro Medium" w:eastAsia="Calibri" w:hAnsi="PF Din Text Cond Pro Medium" w:cs="Times New Roman"/>
          <w:color w:val="000000"/>
          <w:sz w:val="26"/>
          <w:szCs w:val="26"/>
        </w:rPr>
      </w:pPr>
      <w:r w:rsidRPr="00F25BAF">
        <w:rPr>
          <w:rFonts w:ascii="PF Din Text Cond Pro Medium" w:eastAsia="Calibri" w:hAnsi="PF Din Text Cond Pro Medium" w:cs="Times New Roman"/>
          <w:color w:val="000000"/>
          <w:sz w:val="26"/>
          <w:szCs w:val="26"/>
        </w:rPr>
        <w:t xml:space="preserve">          Перечень кредитных организаций и операторов электронных площадок размещен на сайте ФНС России в разделе «Налог на профессиональный доход» (https://npd.nalog.ru/credit-orgs/, https://npd.nalog.ru/aggregators/).</w:t>
      </w:r>
    </w:p>
    <w:p w:rsidR="00F25BAF" w:rsidRPr="00F25BAF" w:rsidRDefault="00F25BAF" w:rsidP="00F25BAF">
      <w:pPr>
        <w:pStyle w:val="a7"/>
        <w:ind w:left="-142"/>
        <w:jc w:val="both"/>
        <w:rPr>
          <w:rFonts w:ascii="PF Din Text Cond Pro Medium" w:eastAsia="Calibri" w:hAnsi="PF Din Text Cond Pro Medium" w:cs="Times New Roman"/>
          <w:color w:val="000000"/>
          <w:sz w:val="26"/>
          <w:szCs w:val="26"/>
        </w:rPr>
      </w:pPr>
      <w:r w:rsidRPr="00F25BAF">
        <w:rPr>
          <w:rFonts w:ascii="PF Din Text Cond Pro Medium" w:eastAsia="Calibri" w:hAnsi="PF Din Text Cond Pro Medium" w:cs="Times New Roman"/>
          <w:color w:val="000000"/>
          <w:sz w:val="26"/>
          <w:szCs w:val="26"/>
        </w:rPr>
        <w:t xml:space="preserve">Датой постановки на учет физического лица в качестве налогоплательщика является дата направления в налоговый орган соответствующего заявления (часть 10 статьи 5 Закона №422-ФЗ). </w:t>
      </w:r>
    </w:p>
    <w:p w:rsidR="00F25BAF" w:rsidRPr="00F25BAF" w:rsidRDefault="00F25BAF" w:rsidP="00F25BAF">
      <w:pPr>
        <w:pStyle w:val="a7"/>
        <w:ind w:left="-142"/>
        <w:jc w:val="both"/>
        <w:rPr>
          <w:rFonts w:ascii="PF Din Text Cond Pro Medium" w:eastAsia="Calibri" w:hAnsi="PF Din Text Cond Pro Medium" w:cs="Times New Roman"/>
          <w:color w:val="000000"/>
          <w:sz w:val="26"/>
          <w:szCs w:val="26"/>
        </w:rPr>
      </w:pPr>
      <w:r w:rsidRPr="00F25BAF">
        <w:rPr>
          <w:rFonts w:ascii="PF Din Text Cond Pro Medium" w:eastAsia="Calibri" w:hAnsi="PF Din Text Cond Pro Medium" w:cs="Times New Roman"/>
          <w:color w:val="000000"/>
          <w:sz w:val="26"/>
          <w:szCs w:val="26"/>
        </w:rPr>
        <w:t xml:space="preserve">          Учитывая изложенное, если налогоплательщик ЕНВД в связи с отменой указанного режима изъявил желание перейти на НПД с 01.01.2021, то ему необходимо 01.01.2021 зарегистрироваться в качестве налогоплательщика НПД.</w:t>
      </w:r>
    </w:p>
    <w:p w:rsidR="007F0FF3" w:rsidRDefault="00F25BAF" w:rsidP="00F25BAF">
      <w:pPr>
        <w:pStyle w:val="a7"/>
        <w:ind w:left="-142"/>
        <w:jc w:val="both"/>
        <w:rPr>
          <w:rFonts w:ascii="PF Din Text Cond Pro Medium" w:eastAsia="Calibri" w:hAnsi="PF Din Text Cond Pro Medium" w:cs="Times New Roman"/>
          <w:color w:val="000000"/>
          <w:sz w:val="26"/>
          <w:szCs w:val="26"/>
        </w:rPr>
      </w:pPr>
      <w:r w:rsidRPr="00F25BAF">
        <w:rPr>
          <w:rFonts w:ascii="PF Din Text Cond Pro Medium" w:eastAsia="Calibri" w:hAnsi="PF Din Text Cond Pro Medium" w:cs="Times New Roman"/>
          <w:color w:val="000000"/>
          <w:sz w:val="26"/>
          <w:szCs w:val="26"/>
        </w:rPr>
        <w:t xml:space="preserve">          </w:t>
      </w:r>
      <w:proofErr w:type="gramStart"/>
      <w:r w:rsidRPr="00F25BAF">
        <w:rPr>
          <w:rFonts w:ascii="PF Din Text Cond Pro Medium" w:eastAsia="Calibri" w:hAnsi="PF Din Text Cond Pro Medium" w:cs="Times New Roman"/>
          <w:color w:val="000000"/>
          <w:sz w:val="26"/>
          <w:szCs w:val="26"/>
        </w:rPr>
        <w:t>Если налогоплательщик ЕНВД зарегистрируется в качестве налогоплательщика НПД после 01.01.2021, например 11.01.2021, то в период с 01.01.2021 и до даты регистрации в качестве налогоплательщика НПД он будет считаться применяющим общую систему налогообложения (упрощенную систему налогообложения (далее – УСН), систему налогообложения для сельскохозяйственных товаропроизводителей (далее – ЕСХН) (в случае применения налогоплательщиком соответствующего режима налогообложения)), и, соответственно, на такого налогоплательщика возлагается обязанность по уплате</w:t>
      </w:r>
      <w:proofErr w:type="gramEnd"/>
      <w:r w:rsidRPr="00F25BAF">
        <w:rPr>
          <w:rFonts w:ascii="PF Din Text Cond Pro Medium" w:eastAsia="Calibri" w:hAnsi="PF Din Text Cond Pro Medium" w:cs="Times New Roman"/>
          <w:color w:val="000000"/>
          <w:sz w:val="26"/>
          <w:szCs w:val="26"/>
        </w:rPr>
        <w:t xml:space="preserve"> налога и по представлению отчетности за указанный период в соответствии с общим режимом налогообложения (УСН или ЕСХН). </w:t>
      </w:r>
      <w:r>
        <w:rPr>
          <w:rFonts w:ascii="PF Din Text Cond Pro Medium" w:eastAsia="Calibri" w:hAnsi="PF Din Text Cond Pro Medium" w:cs="Times New Roman"/>
          <w:color w:val="000000"/>
          <w:sz w:val="26"/>
          <w:szCs w:val="26"/>
        </w:rPr>
        <w:t xml:space="preserve"> </w:t>
      </w:r>
    </w:p>
    <w:p w:rsidR="00F25BAF" w:rsidRPr="00F25BAF" w:rsidRDefault="00F25BAF" w:rsidP="00F25BAF">
      <w:pPr>
        <w:pStyle w:val="a7"/>
        <w:ind w:left="-142"/>
        <w:jc w:val="both"/>
        <w:rPr>
          <w:rFonts w:ascii="PF Din Text Cond Pro Medium" w:eastAsia="Calibri" w:hAnsi="PF Din Text Cond Pro Medium" w:cs="Times New Roman"/>
          <w:color w:val="000000"/>
          <w:sz w:val="26"/>
          <w:szCs w:val="26"/>
        </w:rPr>
      </w:pPr>
      <w:bookmarkStart w:id="0" w:name="_GoBack"/>
      <w:bookmarkEnd w:id="0"/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4C6A" w:rsidTr="00375819">
        <w:trPr>
          <w:trHeight w:val="577"/>
        </w:trPr>
        <w:tc>
          <w:tcPr>
            <w:tcW w:w="10632" w:type="dxa"/>
            <w:shd w:val="clear" w:color="auto" w:fill="0099FF"/>
            <w:vAlign w:val="center"/>
          </w:tcPr>
          <w:p w:rsidR="00464C6A" w:rsidRPr="00BB72EE" w:rsidRDefault="00464C6A" w:rsidP="00464C6A">
            <w:pPr>
              <w:jc w:val="center"/>
              <w:rPr>
                <w:rFonts w:ascii="PF Din Text Comp Pro" w:eastAsia="Times New Roman" w:hAnsi="PF Din Text Comp Pro" w:cs="Times New Roman"/>
                <w:caps/>
                <w:noProof/>
                <w:color w:val="FFFFFF" w:themeColor="background1"/>
                <w:lang w:eastAsia="ru-RU"/>
              </w:rPr>
            </w:pP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Телефон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8-800-222-22-22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www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nalog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ru</w:t>
            </w:r>
          </w:p>
        </w:tc>
      </w:tr>
    </w:tbl>
    <w:p w:rsidR="00EA5BC1" w:rsidRPr="00CE7D98" w:rsidRDefault="00EA5BC1" w:rsidP="00533839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sectPr w:rsidR="00EA5BC1" w:rsidRPr="00CE7D98" w:rsidSect="00154D0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94F"/>
    <w:multiLevelType w:val="hybridMultilevel"/>
    <w:tmpl w:val="A1EA2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C56CA2"/>
    <w:multiLevelType w:val="hybridMultilevel"/>
    <w:tmpl w:val="6CB02FBE"/>
    <w:lvl w:ilvl="0" w:tplc="0A14E35C">
      <w:start w:val="1"/>
      <w:numFmt w:val="decimal"/>
      <w:lvlText w:val="%1)"/>
      <w:lvlJc w:val="left"/>
      <w:pPr>
        <w:ind w:left="720" w:hanging="360"/>
      </w:pPr>
      <w:rPr>
        <w:rFonts w:ascii="DINCondensedC" w:eastAsia="Times New Roman" w:hAnsi="DINCondensedC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6"/>
    <w:rsid w:val="00154D04"/>
    <w:rsid w:val="002D6ADC"/>
    <w:rsid w:val="002E2DD6"/>
    <w:rsid w:val="00332CF5"/>
    <w:rsid w:val="003440DE"/>
    <w:rsid w:val="0035152E"/>
    <w:rsid w:val="00375819"/>
    <w:rsid w:val="00396B49"/>
    <w:rsid w:val="00400DF5"/>
    <w:rsid w:val="00447F0F"/>
    <w:rsid w:val="00464C6A"/>
    <w:rsid w:val="004720ED"/>
    <w:rsid w:val="0047262E"/>
    <w:rsid w:val="00486345"/>
    <w:rsid w:val="00533839"/>
    <w:rsid w:val="00626F50"/>
    <w:rsid w:val="006B7273"/>
    <w:rsid w:val="00741237"/>
    <w:rsid w:val="00770633"/>
    <w:rsid w:val="00773287"/>
    <w:rsid w:val="007F0FF3"/>
    <w:rsid w:val="00820A76"/>
    <w:rsid w:val="008269E9"/>
    <w:rsid w:val="008F44A4"/>
    <w:rsid w:val="0091784D"/>
    <w:rsid w:val="009F1FC0"/>
    <w:rsid w:val="00A036FD"/>
    <w:rsid w:val="00A052DC"/>
    <w:rsid w:val="00A533BF"/>
    <w:rsid w:val="00B07A1F"/>
    <w:rsid w:val="00BA3B57"/>
    <w:rsid w:val="00BB72EE"/>
    <w:rsid w:val="00CA111A"/>
    <w:rsid w:val="00CC4E68"/>
    <w:rsid w:val="00CE1134"/>
    <w:rsid w:val="00CE7D98"/>
    <w:rsid w:val="00D214F5"/>
    <w:rsid w:val="00D2251F"/>
    <w:rsid w:val="00D868F2"/>
    <w:rsid w:val="00DC5DFC"/>
    <w:rsid w:val="00DF066B"/>
    <w:rsid w:val="00EA187C"/>
    <w:rsid w:val="00EA5BC1"/>
    <w:rsid w:val="00F2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B299-DD94-48AA-9FC1-16A6FA51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Владимировна</dc:creator>
  <cp:lastModifiedBy>Кудрявцева Светлана Владимировна</cp:lastModifiedBy>
  <cp:revision>40</cp:revision>
  <cp:lastPrinted>2019-07-02T08:04:00Z</cp:lastPrinted>
  <dcterms:created xsi:type="dcterms:W3CDTF">2015-10-27T07:44:00Z</dcterms:created>
  <dcterms:modified xsi:type="dcterms:W3CDTF">2020-12-24T13:04:00Z</dcterms:modified>
</cp:coreProperties>
</file>