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8B2683">
      <w:pPr>
        <w:ind w:left="-284" w:right="-852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8E98011" wp14:editId="20E2CD97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457023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D0438C">
        <w:rPr>
          <w:rFonts w:ascii="Times New Roman" w:eastAsia="Times New Roman" w:hAnsi="Times New Roman"/>
          <w:bCs/>
          <w:sz w:val="26"/>
          <w:szCs w:val="26"/>
        </w:rPr>
        <w:t>от «</w:t>
      </w:r>
      <w:r>
        <w:rPr>
          <w:rFonts w:ascii="Times New Roman" w:eastAsia="Times New Roman" w:hAnsi="Times New Roman"/>
          <w:bCs/>
          <w:sz w:val="26"/>
          <w:szCs w:val="26"/>
          <w:lang w:val="ru-RU"/>
        </w:rPr>
        <w:t>1</w:t>
      </w:r>
      <w:r w:rsidR="00457023">
        <w:rPr>
          <w:rFonts w:ascii="Times New Roman" w:eastAsia="Times New Roman" w:hAnsi="Times New Roman"/>
          <w:bCs/>
          <w:sz w:val="26"/>
          <w:szCs w:val="26"/>
          <w:lang w:val="ru-RU"/>
        </w:rPr>
        <w:t>0</w:t>
      </w:r>
      <w:r w:rsidRPr="00D0438C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457023">
        <w:rPr>
          <w:rFonts w:ascii="Times New Roman" w:eastAsia="Times New Roman" w:hAnsi="Times New Roman"/>
          <w:bCs/>
          <w:sz w:val="26"/>
          <w:szCs w:val="26"/>
          <w:lang w:val="ru-RU"/>
        </w:rPr>
        <w:t>марта</w:t>
      </w:r>
      <w:r w:rsidRPr="00D0438C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D0438C">
        <w:rPr>
          <w:rFonts w:ascii="Times New Roman" w:eastAsia="Times New Roman" w:hAnsi="Times New Roman"/>
          <w:sz w:val="26"/>
          <w:szCs w:val="26"/>
        </w:rPr>
        <w:t>20</w:t>
      </w:r>
      <w:r w:rsidR="00C23831">
        <w:rPr>
          <w:rFonts w:ascii="Times New Roman" w:eastAsia="Times New Roman" w:hAnsi="Times New Roman"/>
          <w:sz w:val="26"/>
          <w:szCs w:val="26"/>
          <w:lang w:val="ru-RU"/>
        </w:rPr>
        <w:t>20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D0438C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D0438C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457023">
        <w:rPr>
          <w:rFonts w:ascii="Times New Roman" w:eastAsia="Times New Roman" w:hAnsi="Times New Roman"/>
          <w:sz w:val="26"/>
          <w:szCs w:val="26"/>
          <w:lang w:val="ru-RU"/>
        </w:rPr>
        <w:t>120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>
        <w:rPr>
          <w:rFonts w:ascii="Times New Roman" w:hAnsi="Times New Roman"/>
          <w:sz w:val="26"/>
          <w:szCs w:val="26"/>
          <w:lang w:val="ru-RU"/>
        </w:rPr>
        <w:t>581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1A4E4C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Ленинградской области»</w:t>
      </w:r>
      <w:r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1A4E4C" w:rsidRPr="001A4E4C" w:rsidRDefault="001A4E4C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17.12.2019г. №760</w:t>
      </w:r>
      <w:r w:rsidR="00457023">
        <w:rPr>
          <w:rFonts w:ascii="Times New Roman" w:hAnsi="Times New Roman"/>
          <w:sz w:val="26"/>
          <w:szCs w:val="26"/>
          <w:lang w:val="ru-RU"/>
        </w:rPr>
        <w:t>, от 14.01.2020г. №07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Pr="00D0438C">
        <w:rPr>
          <w:rFonts w:ascii="Times New Roman" w:hAnsi="Times New Roman"/>
          <w:sz w:val="26"/>
          <w:szCs w:val="26"/>
        </w:rPr>
        <w:t xml:space="preserve">.10.2003 года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>
        <w:rPr>
          <w:rFonts w:ascii="Times New Roman" w:hAnsi="Times New Roman"/>
          <w:sz w:val="26"/>
          <w:szCs w:val="26"/>
          <w:lang w:val="ru-RU"/>
        </w:rPr>
        <w:t>8</w:t>
      </w:r>
      <w:r w:rsidRPr="00D0438C">
        <w:rPr>
          <w:rFonts w:ascii="Times New Roman" w:hAnsi="Times New Roman"/>
          <w:sz w:val="26"/>
          <w:szCs w:val="26"/>
        </w:rPr>
        <w:t>.1</w:t>
      </w:r>
      <w:r w:rsidRPr="00D0438C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>
        <w:rPr>
          <w:rFonts w:ascii="Times New Roman" w:hAnsi="Times New Roman"/>
          <w:sz w:val="26"/>
          <w:szCs w:val="26"/>
          <w:lang w:val="ru-RU"/>
        </w:rPr>
        <w:t>581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</w:t>
      </w:r>
      <w:r w:rsidR="001A4E4C">
        <w:rPr>
          <w:rFonts w:ascii="Times New Roman" w:hAnsi="Times New Roman"/>
          <w:sz w:val="26"/>
          <w:szCs w:val="26"/>
          <w:lang w:val="ru-RU"/>
        </w:rPr>
        <w:t xml:space="preserve"> с изменениями от 17.12.</w:t>
      </w:r>
      <w:r w:rsidR="00C23831">
        <w:rPr>
          <w:rFonts w:ascii="Times New Roman" w:hAnsi="Times New Roman"/>
          <w:sz w:val="26"/>
          <w:szCs w:val="26"/>
          <w:lang w:val="ru-RU"/>
        </w:rPr>
        <w:t>2019г. №760</w:t>
      </w:r>
      <w:r w:rsidRPr="00D0438C">
        <w:rPr>
          <w:rFonts w:ascii="Times New Roman" w:hAnsi="Times New Roman"/>
          <w:sz w:val="26"/>
          <w:szCs w:val="26"/>
        </w:rPr>
        <w:t>,</w:t>
      </w:r>
      <w:r w:rsidR="00457023">
        <w:rPr>
          <w:rFonts w:ascii="Times New Roman" w:hAnsi="Times New Roman"/>
          <w:sz w:val="26"/>
          <w:szCs w:val="26"/>
          <w:lang w:val="ru-RU"/>
        </w:rPr>
        <w:t xml:space="preserve"> от 14.01.2020г. №07</w:t>
      </w:r>
      <w:r w:rsidRPr="00D0438C">
        <w:rPr>
          <w:rFonts w:ascii="Times New Roman" w:hAnsi="Times New Roman"/>
          <w:sz w:val="26"/>
          <w:szCs w:val="26"/>
        </w:rPr>
        <w:t xml:space="preserve">  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>1.1. Приложение 1 «</w:t>
      </w:r>
      <w:r w:rsidRPr="00D0438C">
        <w:rPr>
          <w:rFonts w:ascii="Times New Roman" w:hAnsi="Times New Roman"/>
          <w:sz w:val="26"/>
          <w:szCs w:val="26"/>
        </w:rPr>
        <w:t xml:space="preserve">«Муниципальная    программа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25CB1" w:rsidRPr="00457023" w:rsidRDefault="008B2683" w:rsidP="00457023">
      <w:pPr>
        <w:ind w:left="-284" w:right="-1"/>
        <w:rPr>
          <w:rFonts w:ascii="Times New Roman" w:hAnsi="Times New Roman" w:cs="Times New Roman"/>
          <w:sz w:val="26"/>
          <w:szCs w:val="26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D0438C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Pr="00D0438C">
        <w:rPr>
          <w:rFonts w:ascii="Times New Roman" w:hAnsi="Times New Roman" w:cs="Times New Roman"/>
          <w:sz w:val="26"/>
          <w:szCs w:val="26"/>
        </w:rPr>
        <w:t xml:space="preserve">     В.Г. Савинов</w:t>
      </w:r>
      <w:r w:rsidR="003E4CF8" w:rsidRPr="00544120">
        <w:rPr>
          <w:rFonts w:ascii="Times New Roman" w:hAnsi="Times New Roman" w:cs="Times New Roman"/>
          <w:lang w:val="ru-RU"/>
        </w:rPr>
        <w:t xml:space="preserve">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lastRenderedPageBreak/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397FDF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457023">
        <w:rPr>
          <w:rFonts w:ascii="Times New Roman" w:hAnsi="Times New Roman" w:cs="Times New Roman"/>
          <w:lang w:val="ru-RU"/>
        </w:rPr>
        <w:t>10</w:t>
      </w:r>
      <w:r w:rsidRPr="00925CB1">
        <w:rPr>
          <w:rFonts w:ascii="Times New Roman" w:hAnsi="Times New Roman" w:cs="Times New Roman"/>
        </w:rPr>
        <w:t xml:space="preserve">» </w:t>
      </w:r>
      <w:r w:rsidR="00457023">
        <w:rPr>
          <w:rFonts w:ascii="Times New Roman" w:hAnsi="Times New Roman" w:cs="Times New Roman"/>
          <w:lang w:val="ru-RU"/>
        </w:rPr>
        <w:t>марта</w:t>
      </w:r>
      <w:r w:rsidRPr="00925CB1">
        <w:rPr>
          <w:rFonts w:ascii="Times New Roman" w:hAnsi="Times New Roman" w:cs="Times New Roman"/>
        </w:rPr>
        <w:t xml:space="preserve">  20</w:t>
      </w:r>
      <w:r w:rsidR="00C23831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r w:rsidR="00397FDF">
        <w:rPr>
          <w:rFonts w:ascii="Times New Roman" w:hAnsi="Times New Roman" w:cs="Times New Roman"/>
          <w:lang w:val="ru-RU"/>
        </w:rPr>
        <w:t>120</w:t>
      </w:r>
    </w:p>
    <w:bookmarkEnd w:id="2"/>
    <w:bookmarkEnd w:id="3"/>
    <w:bookmarkEnd w:id="4"/>
    <w:bookmarkEnd w:id="5"/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6" w:name="Par31"/>
      <w:bookmarkEnd w:id="6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25CB1" w:rsidRPr="00925CB1" w:rsidTr="00354CE1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приведение транспортно-эксплуатационного состояния </w:t>
            </w:r>
            <w:r w:rsidRPr="00925CB1">
              <w:rPr>
                <w:rFonts w:ascii="Times New Roman" w:hAnsi="Times New Roman" w:cs="Times New Roman"/>
              </w:rPr>
              <w:lastRenderedPageBreak/>
              <w:t>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2019 – 2022 годы</w:t>
            </w:r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491AC0">
              <w:rPr>
                <w:rFonts w:ascii="Times New Roman" w:hAnsi="Times New Roman" w:cs="Times New Roman"/>
                <w:b/>
                <w:lang w:val="ru-RU"/>
              </w:rPr>
              <w:t>87 </w:t>
            </w:r>
            <w:r w:rsidR="002B42E7">
              <w:rPr>
                <w:rFonts w:ascii="Times New Roman" w:hAnsi="Times New Roman" w:cs="Times New Roman"/>
                <w:b/>
                <w:lang w:val="ru-RU"/>
              </w:rPr>
              <w:t>929</w:t>
            </w:r>
            <w:r w:rsidR="00491AC0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2B42E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областной бюджет – </w:t>
            </w:r>
            <w:r w:rsidR="00491AC0">
              <w:rPr>
                <w:rFonts w:ascii="Times New Roman" w:hAnsi="Times New Roman" w:cs="Times New Roman"/>
                <w:lang w:val="ru-RU"/>
              </w:rPr>
              <w:t>19 050,4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491AC0">
              <w:rPr>
                <w:rFonts w:ascii="Times New Roman" w:hAnsi="Times New Roman" w:cs="Times New Roman"/>
                <w:lang w:val="ru-RU"/>
              </w:rPr>
              <w:t>68 </w:t>
            </w:r>
            <w:r w:rsidR="002B42E7">
              <w:rPr>
                <w:rFonts w:ascii="Times New Roman" w:hAnsi="Times New Roman" w:cs="Times New Roman"/>
                <w:lang w:val="ru-RU"/>
              </w:rPr>
              <w:t>878</w:t>
            </w:r>
            <w:r w:rsidR="00491AC0">
              <w:rPr>
                <w:rFonts w:ascii="Times New Roman" w:hAnsi="Times New Roman" w:cs="Times New Roman"/>
                <w:lang w:val="ru-RU"/>
              </w:rPr>
              <w:t>,</w:t>
            </w:r>
            <w:r w:rsidR="002B42E7">
              <w:rPr>
                <w:rFonts w:ascii="Times New Roman" w:hAnsi="Times New Roman" w:cs="Times New Roman"/>
                <w:lang w:val="ru-RU"/>
              </w:rPr>
              <w:t>9</w:t>
            </w:r>
            <w:r w:rsidRPr="00925CB1">
              <w:rPr>
                <w:rFonts w:ascii="Times New Roman" w:hAnsi="Times New Roman" w:cs="Times New Roman"/>
              </w:rPr>
              <w:t>тыс. руб.</w:t>
            </w:r>
          </w:p>
          <w:bookmarkEnd w:id="8"/>
          <w:bookmarkEnd w:id="9"/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2019 году –   2</w:t>
            </w:r>
            <w:r w:rsidR="009C5F06">
              <w:rPr>
                <w:rFonts w:ascii="Times New Roman" w:hAnsi="Times New Roman" w:cs="Times New Roman"/>
                <w:lang w:val="ru-RU"/>
              </w:rPr>
              <w:t>5</w:t>
            </w:r>
            <w:r w:rsidR="009C5F06">
              <w:rPr>
                <w:rFonts w:ascii="Times New Roman" w:hAnsi="Times New Roman" w:cs="Times New Roman"/>
              </w:rPr>
              <w:t> </w:t>
            </w:r>
            <w:r w:rsidR="009C5F06">
              <w:rPr>
                <w:rFonts w:ascii="Times New Roman" w:hAnsi="Times New Roman" w:cs="Times New Roman"/>
                <w:lang w:val="ru-RU"/>
              </w:rPr>
              <w:t>159,6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5 600,4 тыс. руб., местный бюджет – </w:t>
            </w:r>
            <w:r w:rsidR="009C5F06">
              <w:rPr>
                <w:rFonts w:ascii="Times New Roman" w:hAnsi="Times New Roman" w:cs="Times New Roman"/>
                <w:lang w:val="ru-RU"/>
              </w:rPr>
              <w:t>19 559,2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2020 году –   </w:t>
            </w:r>
            <w:r w:rsidR="005A0D7F">
              <w:rPr>
                <w:rFonts w:ascii="Times New Roman" w:hAnsi="Times New Roman" w:cs="Times New Roman"/>
                <w:lang w:val="ru-RU"/>
              </w:rPr>
              <w:t>2</w:t>
            </w:r>
            <w:r w:rsidR="002B42E7">
              <w:rPr>
                <w:rFonts w:ascii="Times New Roman" w:hAnsi="Times New Roman" w:cs="Times New Roman"/>
                <w:lang w:val="ru-RU"/>
              </w:rPr>
              <w:t>3</w:t>
            </w:r>
            <w:r w:rsidR="005A0D7F">
              <w:rPr>
                <w:rFonts w:ascii="Times New Roman" w:hAnsi="Times New Roman" w:cs="Times New Roman"/>
                <w:lang w:val="ru-RU"/>
              </w:rPr>
              <w:t> </w:t>
            </w:r>
            <w:r w:rsidR="002B42E7">
              <w:rPr>
                <w:rFonts w:ascii="Times New Roman" w:hAnsi="Times New Roman" w:cs="Times New Roman"/>
                <w:lang w:val="ru-RU"/>
              </w:rPr>
              <w:t>150</w:t>
            </w:r>
            <w:r w:rsidR="005A0D7F">
              <w:rPr>
                <w:rFonts w:ascii="Times New Roman" w:hAnsi="Times New Roman" w:cs="Times New Roman"/>
                <w:lang w:val="ru-RU"/>
              </w:rPr>
              <w:t>,</w:t>
            </w:r>
            <w:r w:rsidR="002B42E7">
              <w:rPr>
                <w:rFonts w:ascii="Times New Roman" w:hAnsi="Times New Roman" w:cs="Times New Roman"/>
                <w:lang w:val="ru-RU"/>
              </w:rPr>
              <w:t>1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 w:rsidR="005A0D7F">
              <w:rPr>
                <w:rFonts w:ascii="Times New Roman" w:hAnsi="Times New Roman" w:cs="Times New Roman"/>
                <w:lang w:val="ru-RU"/>
              </w:rPr>
              <w:t>5907,8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</w:t>
            </w:r>
            <w:r w:rsidR="002B42E7">
              <w:rPr>
                <w:rFonts w:ascii="Times New Roman" w:hAnsi="Times New Roman" w:cs="Times New Roman"/>
                <w:lang w:val="ru-RU"/>
              </w:rPr>
              <w:t>17 242</w:t>
            </w:r>
            <w:r w:rsidRPr="00925CB1">
              <w:rPr>
                <w:rFonts w:ascii="Times New Roman" w:hAnsi="Times New Roman" w:cs="Times New Roman"/>
              </w:rPr>
              <w:t>,</w:t>
            </w:r>
            <w:r w:rsidR="002B42E7"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  <w:proofErr w:type="gramEnd"/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в 2021 году –   1</w:t>
            </w:r>
            <w:r w:rsidR="00491AC0">
              <w:rPr>
                <w:rFonts w:ascii="Times New Roman" w:hAnsi="Times New Roman" w:cs="Times New Roman"/>
                <w:lang w:val="ru-RU"/>
              </w:rPr>
              <w:t>9</w:t>
            </w:r>
            <w:r w:rsidR="00491AC0">
              <w:rPr>
                <w:rFonts w:ascii="Times New Roman" w:hAnsi="Times New Roman" w:cs="Times New Roman"/>
              </w:rPr>
              <w:t> </w:t>
            </w:r>
            <w:r w:rsidR="00491AC0">
              <w:rPr>
                <w:rFonts w:ascii="Times New Roman" w:hAnsi="Times New Roman" w:cs="Times New Roman"/>
                <w:lang w:val="ru-RU"/>
              </w:rPr>
              <w:t>809,8</w:t>
            </w:r>
            <w:r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 w:rsidR="00491AC0">
              <w:rPr>
                <w:rFonts w:ascii="Times New Roman" w:hAnsi="Times New Roman" w:cs="Times New Roman"/>
                <w:lang w:val="ru-RU"/>
              </w:rPr>
              <w:t>3 771,1</w:t>
            </w:r>
            <w:r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  <w:p w:rsidR="00925CB1" w:rsidRPr="00925CB1" w:rsidRDefault="00491AC0" w:rsidP="00491AC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 2022 году –   1</w:t>
            </w:r>
            <w:r>
              <w:rPr>
                <w:rFonts w:ascii="Times New Roman" w:hAnsi="Times New Roman" w:cs="Times New Roman"/>
                <w:lang w:val="ru-RU"/>
              </w:rPr>
              <w:t>9 809,8</w:t>
            </w:r>
            <w:r w:rsidR="00925CB1" w:rsidRPr="00925CB1">
              <w:rPr>
                <w:rFonts w:ascii="Times New Roman" w:hAnsi="Times New Roman" w:cs="Times New Roman"/>
              </w:rPr>
              <w:t xml:space="preserve"> тыс. руб., областной бюджет – </w:t>
            </w:r>
            <w:r>
              <w:rPr>
                <w:rFonts w:ascii="Times New Roman" w:hAnsi="Times New Roman" w:cs="Times New Roman"/>
                <w:lang w:val="ru-RU"/>
              </w:rPr>
              <w:t>3 771,1</w:t>
            </w:r>
            <w:r w:rsidR="00925CB1" w:rsidRPr="00925CB1">
              <w:rPr>
                <w:rFonts w:ascii="Times New Roman" w:hAnsi="Times New Roman" w:cs="Times New Roman"/>
              </w:rPr>
              <w:t xml:space="preserve"> тыс. руб., местный бюджет – 16 038,7 тыс. руб.;</w:t>
            </w:r>
            <w:proofErr w:type="gramEnd"/>
          </w:p>
        </w:tc>
      </w:tr>
      <w:tr w:rsidR="00925CB1" w:rsidRPr="00925CB1" w:rsidTr="00354CE1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результате реализации мероприятий  Программы планируется </w:t>
            </w:r>
            <w:proofErr w:type="gramStart"/>
            <w:r w:rsidRPr="00925CB1">
              <w:rPr>
                <w:rFonts w:ascii="Times New Roman" w:hAnsi="Times New Roman" w:cs="Times New Roman"/>
              </w:rPr>
              <w:t>к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36,41%;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925CB1" w:rsidRPr="00925CB1" w:rsidRDefault="00925CB1" w:rsidP="00354C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требованиям до 44,0%</w:t>
            </w:r>
          </w:p>
        </w:tc>
      </w:tr>
    </w:tbl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354CE1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E53B79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EA7721">
        <w:rPr>
          <w:rFonts w:ascii="Times New Roman" w:hAnsi="Times New Roman" w:cs="Times New Roman"/>
          <w:lang w:val="ru-RU"/>
        </w:rPr>
        <w:t>10</w:t>
      </w:r>
      <w:r w:rsidRPr="00925CB1">
        <w:rPr>
          <w:rFonts w:ascii="Times New Roman" w:hAnsi="Times New Roman" w:cs="Times New Roman"/>
        </w:rPr>
        <w:t xml:space="preserve">» </w:t>
      </w:r>
      <w:r w:rsidR="00EA7721">
        <w:rPr>
          <w:rFonts w:ascii="Times New Roman" w:hAnsi="Times New Roman" w:cs="Times New Roman"/>
          <w:lang w:val="ru-RU"/>
        </w:rPr>
        <w:t>марта</w:t>
      </w:r>
      <w:r w:rsidRPr="00925CB1">
        <w:rPr>
          <w:rFonts w:ascii="Times New Roman" w:hAnsi="Times New Roman" w:cs="Times New Roman"/>
        </w:rPr>
        <w:t xml:space="preserve">  20</w:t>
      </w:r>
      <w:r w:rsidR="00354CE1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r w:rsidR="00EA7721">
        <w:rPr>
          <w:rFonts w:ascii="Times New Roman" w:hAnsi="Times New Roman" w:cs="Times New Roman"/>
          <w:lang w:val="ru-RU"/>
        </w:rPr>
        <w:t>120</w:t>
      </w:r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5759" w:type="dxa"/>
        <w:tblInd w:w="534" w:type="dxa"/>
        <w:tblLook w:val="04A0" w:firstRow="1" w:lastRow="0" w:firstColumn="1" w:lastColumn="0" w:noHBand="0" w:noVBand="1"/>
      </w:tblPr>
      <w:tblGrid>
        <w:gridCol w:w="600"/>
        <w:gridCol w:w="4040"/>
        <w:gridCol w:w="1120"/>
        <w:gridCol w:w="1040"/>
        <w:gridCol w:w="1100"/>
        <w:gridCol w:w="1300"/>
        <w:gridCol w:w="1265"/>
        <w:gridCol w:w="1180"/>
        <w:gridCol w:w="1200"/>
        <w:gridCol w:w="1469"/>
        <w:gridCol w:w="1445"/>
      </w:tblGrid>
      <w:tr w:rsidR="00BC5A59" w:rsidRPr="00BC5A59" w:rsidTr="00BC5A59">
        <w:trPr>
          <w:trHeight w:val="1335"/>
        </w:trPr>
        <w:tc>
          <w:tcPr>
            <w:tcW w:w="157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BC5A59" w:rsidRPr="00BC5A59" w:rsidTr="00BC5A59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BC5A59" w:rsidRPr="00BC5A59" w:rsidTr="00BC5A59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Основного мероприятия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Срок реализации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Годы реализации</w:t>
            </w:r>
          </w:p>
        </w:tc>
        <w:tc>
          <w:tcPr>
            <w:tcW w:w="4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Оценка расходов (тыс. руб. в ценах соответствующих лет)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Главный распорядитель бюджетных средств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Исполнитель </w:t>
            </w:r>
          </w:p>
        </w:tc>
      </w:tr>
      <w:tr w:rsidR="00BC5A59" w:rsidRPr="00BC5A59" w:rsidTr="00BC5A59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Начало реализации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Конец реализации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Местный бюджет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300"/>
        </w:trPr>
        <w:tc>
          <w:tcPr>
            <w:tcW w:w="1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Основное мероприятие "Содержание и ремонт автомобильных дорог"</w:t>
            </w:r>
          </w:p>
        </w:tc>
      </w:tr>
      <w:tr w:rsidR="00BC5A59" w:rsidRPr="00BC5A59" w:rsidTr="00BC5A59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15 461,0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BC5A59" w:rsidRPr="00BC5A59" w:rsidTr="00BC5A59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разработка схем организации дорожного движения автомобильных дорог, с составлением технических паспортов, технический надзор, кадастровые работы - изготовление технических планов дорог, уплата налога на имущество (по 100,0т.р. ежегодно)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2 567,8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898,6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898,6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4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55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504,6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7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Капитальный ремонт и ремонт автомобильных дорог общего пользования местного значения</w:t>
            </w:r>
            <w:proofErr w:type="gramStart"/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73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Технический надзор, 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126,4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</w:tr>
      <w:tr w:rsidR="00BC5A59" w:rsidRPr="00BC5A59" w:rsidTr="00BC5A59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68,2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68,2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380,9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380,9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380,9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16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 1. п. Рощино ул. Светлая (от ул. Верхнее Рощино до ул. Привокзальная);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2. п. Рощино </w:t>
            </w:r>
            <w:proofErr w:type="spellStart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</w:t>
            </w:r>
            <w:proofErr w:type="gramStart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.Г</w:t>
            </w:r>
            <w:proofErr w:type="gramEnd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оголя</w:t>
            </w:r>
            <w:proofErr w:type="spellEnd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;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3. п. Рощино ул. Кольцевая (от ул. </w:t>
            </w:r>
            <w:proofErr w:type="spellStart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ул. Садовая п. Рощино)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3 794,0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3 490,4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303,6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17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F82C8B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дорог:  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1. п. Рощино ул. Полевая</w:t>
            </w:r>
            <w:bookmarkStart w:id="10" w:name="_GoBack"/>
            <w:bookmarkEnd w:id="10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;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2.  п. Рощино ул. Кольцевая;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3.  п. Рощино ул. Детская;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4. </w:t>
            </w:r>
            <w:proofErr w:type="gramStart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End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Цвелодубово ул. Советская (на участке ПК 0+00 по ПК 1+ 096)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5 008,6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1 237,5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263,2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263,2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участка дороги п. Мухино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204,5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4,1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54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</w:tr>
      <w:tr w:rsidR="00BC5A59" w:rsidRPr="00BC5A59" w:rsidTr="00BC5A59">
        <w:trPr>
          <w:trHeight w:val="103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  <w:proofErr w:type="gramStart"/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: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78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дорог: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(на участке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КМ 2+270-КМ+083)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3 126,1850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1 016,2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84,2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40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315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85 273,0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16 913,7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68 359,3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615"/>
        </w:trPr>
        <w:tc>
          <w:tcPr>
            <w:tcW w:w="15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proofErr w:type="spellStart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№ 3-оз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BC5A59" w:rsidRPr="00BC5A59" w:rsidTr="00BC5A59">
        <w:trPr>
          <w:trHeight w:val="12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домов: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spellStart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Шалавина</w:t>
            </w:r>
            <w:proofErr w:type="spellEnd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48;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п. Рощино ул. </w:t>
            </w:r>
            <w:proofErr w:type="gramStart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Социалистическая</w:t>
            </w:r>
            <w:proofErr w:type="gramEnd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100;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п. Рощино ул. Тракторная д. 8;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2 374,1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237,4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59,5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59,5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5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 средств на </w:t>
            </w:r>
            <w:proofErr w:type="spellStart"/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исполненение</w:t>
            </w:r>
            <w:proofErr w:type="spellEnd"/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мерприятий</w:t>
            </w:r>
            <w:proofErr w:type="spellEnd"/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 в рамках 3-оз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296,9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дворовой территории:</w:t>
            </w: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 xml:space="preserve">участок п. Рощино  ул. </w:t>
            </w:r>
            <w:proofErr w:type="gramStart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Тракторная</w:t>
            </w:r>
            <w:proofErr w:type="gramEnd"/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д. 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218,3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218,3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4,4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40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 средства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222,7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42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2 656,3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2 136,7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519,6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300"/>
        </w:trPr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87 929,3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19 050,4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68 878,9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300"/>
        </w:trPr>
        <w:tc>
          <w:tcPr>
            <w:tcW w:w="6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В том числе по годам: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25 159,6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5 600,4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19 559,2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23 150,1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5 907,8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17 242,3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BC5A59" w:rsidRPr="00BC5A59" w:rsidTr="00BC5A59">
        <w:trPr>
          <w:trHeight w:val="300"/>
        </w:trPr>
        <w:tc>
          <w:tcPr>
            <w:tcW w:w="6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59" w:rsidRPr="00BC5A59" w:rsidRDefault="00BC5A59" w:rsidP="00BC5A5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19 809,8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3 771,1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A59" w:rsidRPr="00BC5A59" w:rsidRDefault="00BC5A59" w:rsidP="00BC5A59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C5A5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16 038,7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A59" w:rsidRPr="00BC5A59" w:rsidRDefault="00BC5A59" w:rsidP="00BC5A59">
            <w:pPr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</w:pPr>
            <w:r w:rsidRPr="00BC5A59">
              <w:rPr>
                <w:rFonts w:ascii="Calibri" w:eastAsia="Times New Roman" w:hAnsi="Calibri" w:cs="Times New Roman"/>
                <w:color w:val="auto"/>
                <w:sz w:val="22"/>
                <w:szCs w:val="22"/>
                <w:lang w:val="ru-RU"/>
              </w:rPr>
              <w:t> </w:t>
            </w:r>
          </w:p>
        </w:tc>
      </w:tr>
    </w:tbl>
    <w:p w:rsidR="00E53B79" w:rsidRPr="00925CB1" w:rsidRDefault="00E53B79" w:rsidP="00354CE1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47FEF"/>
    <w:rsid w:val="00067E50"/>
    <w:rsid w:val="000812E8"/>
    <w:rsid w:val="000B62FB"/>
    <w:rsid w:val="000B6F67"/>
    <w:rsid w:val="000C4C09"/>
    <w:rsid w:val="000F724F"/>
    <w:rsid w:val="00105032"/>
    <w:rsid w:val="00170999"/>
    <w:rsid w:val="00177471"/>
    <w:rsid w:val="001A4E4C"/>
    <w:rsid w:val="001E3FBE"/>
    <w:rsid w:val="001F277F"/>
    <w:rsid w:val="00212CE2"/>
    <w:rsid w:val="00250C1F"/>
    <w:rsid w:val="00254070"/>
    <w:rsid w:val="002764DF"/>
    <w:rsid w:val="00284E38"/>
    <w:rsid w:val="002A4A8F"/>
    <w:rsid w:val="002B42E7"/>
    <w:rsid w:val="002C01C4"/>
    <w:rsid w:val="002D04AE"/>
    <w:rsid w:val="0032151E"/>
    <w:rsid w:val="00335F0D"/>
    <w:rsid w:val="003409B8"/>
    <w:rsid w:val="00341490"/>
    <w:rsid w:val="003513C6"/>
    <w:rsid w:val="00354CE1"/>
    <w:rsid w:val="0038749E"/>
    <w:rsid w:val="00397FDF"/>
    <w:rsid w:val="003E076F"/>
    <w:rsid w:val="003E249F"/>
    <w:rsid w:val="003E4CF8"/>
    <w:rsid w:val="00425E9E"/>
    <w:rsid w:val="00457023"/>
    <w:rsid w:val="00473B7E"/>
    <w:rsid w:val="0048289D"/>
    <w:rsid w:val="00491AC0"/>
    <w:rsid w:val="004B0BBD"/>
    <w:rsid w:val="004E60EC"/>
    <w:rsid w:val="00500B4B"/>
    <w:rsid w:val="00517AFD"/>
    <w:rsid w:val="00544120"/>
    <w:rsid w:val="005668D5"/>
    <w:rsid w:val="005A0D7F"/>
    <w:rsid w:val="005E4F52"/>
    <w:rsid w:val="005F2761"/>
    <w:rsid w:val="00637B7A"/>
    <w:rsid w:val="006B1181"/>
    <w:rsid w:val="006C7676"/>
    <w:rsid w:val="006E020F"/>
    <w:rsid w:val="007119F4"/>
    <w:rsid w:val="007578B0"/>
    <w:rsid w:val="00762D7D"/>
    <w:rsid w:val="007A039D"/>
    <w:rsid w:val="007F7AD4"/>
    <w:rsid w:val="008061A8"/>
    <w:rsid w:val="008B2683"/>
    <w:rsid w:val="008B5826"/>
    <w:rsid w:val="00904089"/>
    <w:rsid w:val="00925CB1"/>
    <w:rsid w:val="009C5F06"/>
    <w:rsid w:val="00A05C15"/>
    <w:rsid w:val="00A154B0"/>
    <w:rsid w:val="00A657E4"/>
    <w:rsid w:val="00A86F9B"/>
    <w:rsid w:val="00A9511C"/>
    <w:rsid w:val="00A97E2A"/>
    <w:rsid w:val="00AC36D4"/>
    <w:rsid w:val="00AE61D4"/>
    <w:rsid w:val="00B06733"/>
    <w:rsid w:val="00B1737C"/>
    <w:rsid w:val="00B269AD"/>
    <w:rsid w:val="00BB6F4C"/>
    <w:rsid w:val="00BC5A59"/>
    <w:rsid w:val="00C007BD"/>
    <w:rsid w:val="00C23831"/>
    <w:rsid w:val="00C412FC"/>
    <w:rsid w:val="00C47C18"/>
    <w:rsid w:val="00C56A1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53B79"/>
    <w:rsid w:val="00E733C6"/>
    <w:rsid w:val="00E97847"/>
    <w:rsid w:val="00EA7721"/>
    <w:rsid w:val="00ED3A69"/>
    <w:rsid w:val="00F40D60"/>
    <w:rsid w:val="00F42085"/>
    <w:rsid w:val="00F46D24"/>
    <w:rsid w:val="00F56C0B"/>
    <w:rsid w:val="00F80A84"/>
    <w:rsid w:val="00F82C8B"/>
    <w:rsid w:val="00FB545B"/>
    <w:rsid w:val="00FE74FE"/>
    <w:rsid w:val="00FE7E25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A288-048B-4545-A399-0305FF57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105</cp:revision>
  <cp:lastPrinted>2020-03-20T11:53:00Z</cp:lastPrinted>
  <dcterms:created xsi:type="dcterms:W3CDTF">2016-03-26T05:03:00Z</dcterms:created>
  <dcterms:modified xsi:type="dcterms:W3CDTF">2020-03-23T07:24:00Z</dcterms:modified>
</cp:coreProperties>
</file>