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9" w:rsidRDefault="00BA2E69" w:rsidP="00BA2E6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F4F32E" wp14:editId="01222ACB">
            <wp:simplePos x="0" y="0"/>
            <wp:positionH relativeFrom="column">
              <wp:posOffset>2653665</wp:posOffset>
            </wp:positionH>
            <wp:positionV relativeFrom="paragraph">
              <wp:posOffset>-75565</wp:posOffset>
            </wp:positionV>
            <wp:extent cx="5397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E69" w:rsidRDefault="00BA2E69" w:rsidP="00BA2E69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«РОЩИНСКОЕ ГОРОДСКОЕ ПОСЕЛЕНИЕ»</w:t>
      </w:r>
    </w:p>
    <w:p w:rsidR="00BA2E69" w:rsidRPr="005829F4" w:rsidRDefault="00BA2E69" w:rsidP="00BA2E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BA2E69" w:rsidRDefault="00BA2E69" w:rsidP="00BA2E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829F4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5829F4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Е Н И Е</w:t>
      </w:r>
    </w:p>
    <w:p w:rsidR="00BA2E69" w:rsidRDefault="00BA2E69" w:rsidP="00BA2E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E69" w:rsidRPr="00481C95" w:rsidRDefault="00BA2E69" w:rsidP="00BA2E6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от  «1</w:t>
      </w:r>
      <w:r w:rsidR="008729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я</w:t>
      </w:r>
      <w:r w:rsidR="00872951">
        <w:rPr>
          <w:rFonts w:ascii="Times New Roman" w:hAnsi="Times New Roman" w:cs="Times New Roman"/>
          <w:sz w:val="24"/>
          <w:szCs w:val="24"/>
        </w:rPr>
        <w:t>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72951">
        <w:rPr>
          <w:rFonts w:ascii="Times New Roman" w:hAnsi="Times New Roman" w:cs="Times New Roman"/>
          <w:sz w:val="24"/>
          <w:szCs w:val="24"/>
        </w:rPr>
        <w:t>20</w:t>
      </w:r>
      <w:r w:rsidRPr="00481C9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№ </w:t>
      </w:r>
      <w:r w:rsidR="00872951">
        <w:rPr>
          <w:rFonts w:ascii="Times New Roman" w:hAnsi="Times New Roman" w:cs="Times New Roman"/>
          <w:sz w:val="24"/>
          <w:szCs w:val="24"/>
        </w:rPr>
        <w:t>09</w:t>
      </w:r>
    </w:p>
    <w:p w:rsidR="00BA2E69" w:rsidRPr="00481C95" w:rsidRDefault="00BA2E69" w:rsidP="00BA2E69">
      <w:pPr>
        <w:spacing w:after="0"/>
        <w:ind w:left="-426" w:right="-1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администрации МО «Рощинское  городское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поселение»  Выборгского района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BA2E69" w:rsidRPr="00473EF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области от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1C95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>
        <w:rPr>
          <w:rFonts w:ascii="Times New Roman" w:hAnsi="Times New Roman" w:cs="Times New Roman"/>
          <w:sz w:val="24"/>
          <w:szCs w:val="24"/>
        </w:rPr>
        <w:t>583</w:t>
      </w:r>
      <w:r w:rsidRPr="00481C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73EF5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устойчивого функционирования  и развития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коммунальной и инженерной инфраструктуры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 xml:space="preserve">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</w:t>
      </w:r>
      <w:proofErr w:type="gramStart"/>
      <w:r w:rsidRPr="00481C95">
        <w:rPr>
          <w:rFonts w:ascii="Times New Roman" w:hAnsi="Times New Roman"/>
          <w:bCs/>
          <w:sz w:val="24"/>
          <w:szCs w:val="24"/>
        </w:rPr>
        <w:t>муниципальном</w:t>
      </w:r>
      <w:proofErr w:type="gramEnd"/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81C95">
        <w:rPr>
          <w:rFonts w:ascii="Times New Roman" w:hAnsi="Times New Roman"/>
          <w:bCs/>
          <w:sz w:val="24"/>
          <w:szCs w:val="24"/>
        </w:rPr>
        <w:t>образовании</w:t>
      </w:r>
      <w:proofErr w:type="gramEnd"/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</w:t>
      </w:r>
    </w:p>
    <w:p w:rsidR="00BA2E69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/>
          <w:color w:val="000000"/>
          <w:sz w:val="24"/>
          <w:szCs w:val="24"/>
        </w:rPr>
        <w:t>Выборгского района  Ленинградской области»</w:t>
      </w:r>
      <w:r w:rsidR="00872951">
        <w:rPr>
          <w:rFonts w:ascii="Times New Roman" w:hAnsi="Times New Roman"/>
          <w:color w:val="000000"/>
          <w:sz w:val="24"/>
          <w:szCs w:val="24"/>
        </w:rPr>
        <w:t>,</w:t>
      </w:r>
    </w:p>
    <w:p w:rsidR="00872951" w:rsidRPr="00481C95" w:rsidRDefault="00872951" w:rsidP="00BA2E69">
      <w:pPr>
        <w:spacing w:after="0"/>
        <w:ind w:left="-426" w:right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изменениями от 17.12.2019г. №762</w:t>
      </w:r>
    </w:p>
    <w:p w:rsidR="00BA2E69" w:rsidRPr="00481C95" w:rsidRDefault="00BA2E69" w:rsidP="00BA2E69">
      <w:pPr>
        <w:spacing w:after="0"/>
        <w:ind w:left="-426" w:right="-852" w:firstLine="568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8" w:history="1">
        <w:r w:rsidRPr="00481C95">
          <w:rPr>
            <w:rStyle w:val="af2"/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481C9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481C9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81C95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481C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2E69" w:rsidRPr="00481C95" w:rsidRDefault="00BA2E69" w:rsidP="00BA2E69">
      <w:pPr>
        <w:spacing w:after="0"/>
        <w:ind w:left="-426" w:right="14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МО «Рощинское  городское поселение» 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1C95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>
        <w:rPr>
          <w:rFonts w:ascii="Times New Roman" w:hAnsi="Times New Roman" w:cs="Times New Roman"/>
          <w:sz w:val="24"/>
          <w:szCs w:val="24"/>
        </w:rPr>
        <w:t>583</w:t>
      </w:r>
      <w:r w:rsidRPr="00481C95">
        <w:rPr>
          <w:rFonts w:ascii="Times New Roman" w:hAnsi="Times New Roman" w:cs="Times New Roman"/>
          <w:sz w:val="24"/>
          <w:szCs w:val="24"/>
        </w:rPr>
        <w:t xml:space="preserve">  </w:t>
      </w:r>
      <w:r w:rsidRPr="00473EF5"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3EF5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(далее – Постановление)</w:t>
      </w:r>
      <w:r w:rsidR="00872951">
        <w:rPr>
          <w:rFonts w:ascii="Times New Roman" w:hAnsi="Times New Roman" w:cs="Times New Roman"/>
          <w:sz w:val="24"/>
          <w:szCs w:val="24"/>
        </w:rPr>
        <w:t xml:space="preserve"> с изменениями от 17.12.2019г. №762</w:t>
      </w:r>
      <w:r w:rsidRPr="00481C95">
        <w:rPr>
          <w:rFonts w:ascii="Times New Roman" w:hAnsi="Times New Roman" w:cs="Times New Roman"/>
          <w:sz w:val="24"/>
          <w:szCs w:val="24"/>
        </w:rPr>
        <w:t>,  изложив: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1.1. Приложение 1 «Муниципальная    программа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1 к настоящему Постановлению;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1.2. Приложение 2 «План мероприятий (объектов) и их реализации муниципальной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2 к настоящему Постановлению.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481C95">
        <w:rPr>
          <w:rFonts w:ascii="Times New Roman" w:hAnsi="Times New Roman" w:cs="Times New Roman"/>
          <w:sz w:val="24"/>
          <w:szCs w:val="24"/>
        </w:rPr>
        <w:t>рощино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81C95">
        <w:rPr>
          <w:rFonts w:ascii="Times New Roman" w:hAnsi="Times New Roman" w:cs="Times New Roman"/>
          <w:sz w:val="24"/>
          <w:szCs w:val="24"/>
        </w:rPr>
        <w:t>).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BA2E69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A2E69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BA2E69" w:rsidP="00BA2E69">
      <w:pPr>
        <w:spacing w:after="0"/>
        <w:ind w:left="567"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         Глава администрации </w:t>
      </w:r>
      <w:r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В.Г. Савинов</w:t>
      </w:r>
    </w:p>
    <w:p w:rsidR="00BA2E69" w:rsidRDefault="00BA2E69">
      <w:pPr>
        <w:rPr>
          <w:rFonts w:ascii="Times New Roman" w:hAnsi="Times New Roman" w:cs="Times New Roman"/>
          <w:sz w:val="24"/>
          <w:szCs w:val="24"/>
        </w:rPr>
      </w:pPr>
    </w:p>
    <w:p w:rsidR="0098728E" w:rsidRPr="00427DD9" w:rsidRDefault="0098728E" w:rsidP="0098728E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98728E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«</w:t>
      </w:r>
      <w:r w:rsidR="00674823">
        <w:rPr>
          <w:rFonts w:ascii="Times New Roman" w:hAnsi="Times New Roman" w:cs="Times New Roman"/>
          <w:sz w:val="24"/>
          <w:szCs w:val="24"/>
        </w:rPr>
        <w:t>1</w:t>
      </w:r>
      <w:r w:rsidR="008729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7295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729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872951">
        <w:rPr>
          <w:rFonts w:ascii="Times New Roman" w:hAnsi="Times New Roman" w:cs="Times New Roman"/>
          <w:sz w:val="24"/>
          <w:szCs w:val="24"/>
        </w:rPr>
        <w:t>09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10"/>
      <w:bookmarkEnd w:id="0"/>
      <w:r w:rsidRPr="00427DD9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OLE_LINK866"/>
      <w:bookmarkStart w:id="2" w:name="OLE_LINK867"/>
      <w:r w:rsidRPr="00427DD9">
        <w:rPr>
          <w:rFonts w:ascii="Times New Roman" w:eastAsia="Calibri" w:hAnsi="Times New Roman" w:cs="Times New Roman"/>
          <w:b/>
          <w:sz w:val="28"/>
          <w:szCs w:val="28"/>
        </w:rPr>
        <w:t xml:space="preserve"> «ОБЕСПЕЧЕНИЕ УСТОЙЧИВОГО ФУНКЦИОНИРОВАНИЯ И РАЗВИТИЯ </w:t>
      </w:r>
      <w:proofErr w:type="gramStart"/>
      <w:r w:rsidRPr="00427DD9">
        <w:rPr>
          <w:rFonts w:ascii="Times New Roman" w:eastAsia="Calibri" w:hAnsi="Times New Roman" w:cs="Times New Roman"/>
          <w:b/>
          <w:sz w:val="28"/>
          <w:szCs w:val="28"/>
        </w:rPr>
        <w:t>КОММУНАЛЬНОЙ</w:t>
      </w:r>
      <w:proofErr w:type="gramEnd"/>
      <w:r w:rsidRPr="00427DD9">
        <w:rPr>
          <w:rFonts w:ascii="Times New Roman" w:eastAsia="Calibri" w:hAnsi="Times New Roman" w:cs="Times New Roman"/>
          <w:b/>
          <w:sz w:val="28"/>
          <w:szCs w:val="28"/>
        </w:rPr>
        <w:t xml:space="preserve"> И ИНЖЕНЕРНОЙ ИФРАСТРУКТУРЫ И ПОВЫШЕНИЕ ЭНЕРГОЭФФЕКТИВНОСТИ В МУНИЦИПАЛЬНОМ  ОБРАЗОВАНИИ «РОЩИНСКОЕ ГОРОДСКОЕ ПОСЕЛЕНИЕ» ВЫБОРГСКОГО РАЙОНА 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7DD9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ОБЛАСТИ»</w:t>
      </w:r>
    </w:p>
    <w:bookmarkEnd w:id="1"/>
    <w:bookmarkEnd w:id="2"/>
    <w:p w:rsidR="0098728E" w:rsidRPr="00427DD9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7D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ПАСПОРТ </w:t>
      </w:r>
    </w:p>
    <w:p w:rsidR="0098728E" w:rsidRPr="00427DD9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7D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98728E" w:rsidRPr="00427DD9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7DD9">
        <w:rPr>
          <w:rFonts w:ascii="Times New Roman" w:hAnsi="Times New Roman" w:cs="Times New Roman"/>
          <w:b/>
          <w:sz w:val="28"/>
          <w:szCs w:val="28"/>
        </w:rPr>
        <w:t>«</w:t>
      </w:r>
      <w:r w:rsidRPr="00427D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27DD9">
        <w:rPr>
          <w:rFonts w:ascii="Times New Roman" w:eastAsia="Calibri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Pr="00427D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муниципальном образовании «Рощинское городское поселение» Выборгского района Ленинградской области»</w:t>
      </w:r>
    </w:p>
    <w:p w:rsidR="0098728E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6662"/>
      </w:tblGrid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OLE_LINK92"/>
            <w:bookmarkStart w:id="4" w:name="OLE_LINK93"/>
            <w:bookmarkStart w:id="5" w:name="OLE_LINK868"/>
            <w:bookmarkStart w:id="6" w:name="OLE_LINK869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 и повышение </w:t>
            </w:r>
            <w:proofErr w:type="spellStart"/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муниципальном образовании «Рощинское городское поселение» Выборгского района Ленинградской области » </w:t>
            </w:r>
            <w:bookmarkEnd w:id="3"/>
            <w:bookmarkEnd w:id="4"/>
            <w:bookmarkEnd w:id="5"/>
            <w:bookmarkEnd w:id="6"/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(далее – Программа)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«Рощинское городское поселение» Выборгского района Ленинградской области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«Рощинское городское поселение» Выборгского района Ленинградской области;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мероприятия подпрограмм Программы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7" w:name="OLE_LINK101"/>
            <w:bookmarkStart w:id="8" w:name="OLE_LINK102"/>
            <w:bookmarkStart w:id="9" w:name="OLE_LINK103"/>
            <w:bookmarkStart w:id="10" w:name="OLE_LINK104"/>
            <w:r w:rsidRPr="00427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«Энергетика в МО «Рощинское городское поселение»</w:t>
            </w:r>
            <w:bookmarkEnd w:id="7"/>
            <w:bookmarkEnd w:id="8"/>
            <w:bookmarkEnd w:id="9"/>
            <w:bookmarkEnd w:id="10"/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«Водоснабжение и  МО «Рощинское городское поселение»;  </w:t>
            </w:r>
            <w:r w:rsidRPr="00427D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Подпрограмма 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</w:rPr>
              <w:t>«Газификация МО «Рощинское городское поселение»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развитие системы газоснабжения на территории МО «Рощинское городское поселение» и повышение уровня жизни населения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сетей;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Стратегической целью развития отрасли коммунального хозяйства является обеспечение надежности и эффективности функционирования коммунального комплекса на территории</w:t>
            </w:r>
            <w:r w:rsidRPr="00427DD9">
              <w:rPr>
                <w:rFonts w:cs="Times New Roman"/>
                <w:szCs w:val="24"/>
              </w:rPr>
              <w:t xml:space="preserve">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 «Рощинское городское поселение».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газификации: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подготовка, разработка и согласование в установленном порядке проектно-сметной документации; 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разрешения на строительство;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торгов и заключение муниципальных контрактов на выполнение работ по проектированию и строительству  распределительных газопроводов; 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проектных и строительно-монтажных работ, подготовка исполнительной документации на сети, сдача объекта в эксплуатацию; 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газопроводов в муниципальную собственность и дальнейшая передача их в эксплуатирующей организации;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газораспределительной сети на территории.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OLE_LINK94"/>
            <w:bookmarkStart w:id="12" w:name="OLE_LINK95"/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коммунального хозяйства:</w:t>
            </w:r>
          </w:p>
          <w:p w:rsidR="0098728E" w:rsidRPr="00427DD9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достижение единого уровня параметров качества коммунального обслуживания во всех населенных пунктах;</w:t>
            </w:r>
          </w:p>
          <w:p w:rsidR="0098728E" w:rsidRPr="00427DD9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предупреждение ситуаций, связанных с нарушением функционирования объектов коммунального хозяйства;</w:t>
            </w:r>
          </w:p>
          <w:p w:rsidR="0098728E" w:rsidRPr="00427DD9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предоставления коммунальных услуг в период отопительного сезона</w:t>
            </w:r>
            <w:bookmarkEnd w:id="11"/>
            <w:bookmarkEnd w:id="12"/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показателей (индикаторов) Программы представлена в соответствующих разделах подпрограмм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8728E" w:rsidRPr="005F74DB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OLE_LINK13"/>
            <w:bookmarkStart w:id="14" w:name="OLE_LINK14"/>
            <w:bookmarkStart w:id="15" w:name="OLE_LINK5"/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  <w:r w:rsidR="0068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5F7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8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</w:t>
            </w:r>
            <w:r w:rsidRPr="005F7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BD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F7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в том числе: </w:t>
            </w:r>
            <w:bookmarkStart w:id="16" w:name="OLE_LINK1"/>
            <w:bookmarkStart w:id="17" w:name="OLE_LINK2"/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областного бюджета  - 4 650,2</w:t>
            </w:r>
            <w:r w:rsidRPr="005F7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</w:t>
            </w:r>
            <w:bookmarkEnd w:id="16"/>
            <w:bookmarkEnd w:id="17"/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МО «Рощинское городское поселение» - 2</w:t>
            </w:r>
            <w:r w:rsidR="0068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BD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8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  <w:r w:rsidRPr="005F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из них:</w:t>
            </w:r>
          </w:p>
          <w:p w:rsidR="0098728E" w:rsidRPr="005F74DB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 </w:t>
            </w:r>
            <w:r w:rsidR="00D7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</w:t>
            </w:r>
            <w:r w:rsidR="007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648,5</w:t>
            </w:r>
            <w:r w:rsidR="00D7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</w:t>
            </w:r>
            <w:r w:rsidR="00D731C0" w:rsidRPr="005F74DB">
              <w:rPr>
                <w:rFonts w:ascii="Times New Roman" w:hAnsi="Times New Roman" w:cs="Times New Roman"/>
                <w:sz w:val="24"/>
                <w:szCs w:val="24"/>
              </w:rPr>
              <w:t>в том числе: из областного бюджета – 4</w:t>
            </w:r>
            <w:r w:rsidR="00D731C0">
              <w:rPr>
                <w:rFonts w:ascii="Times New Roman" w:hAnsi="Times New Roman" w:cs="Times New Roman"/>
                <w:sz w:val="24"/>
                <w:szCs w:val="24"/>
              </w:rPr>
              <w:t> 650,2</w:t>
            </w:r>
            <w:r w:rsidR="00D731C0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МО «Рощинское городское поселени</w:t>
            </w:r>
            <w:r w:rsidR="00D731C0">
              <w:rPr>
                <w:rFonts w:ascii="Times New Roman" w:hAnsi="Times New Roman" w:cs="Times New Roman"/>
                <w:sz w:val="24"/>
                <w:szCs w:val="24"/>
              </w:rPr>
              <w:t xml:space="preserve">е» - </w:t>
            </w:r>
            <w:r w:rsidR="007012D3">
              <w:rPr>
                <w:rFonts w:ascii="Times New Roman" w:hAnsi="Times New Roman" w:cs="Times New Roman"/>
                <w:sz w:val="24"/>
                <w:szCs w:val="24"/>
              </w:rPr>
              <w:t>7998,3</w:t>
            </w:r>
            <w:r w:rsidR="00D731C0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 w:rsidR="00D731C0"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bookmarkEnd w:id="13"/>
          <w:bookmarkEnd w:id="14"/>
          <w:bookmarkEnd w:id="15"/>
          <w:p w:rsidR="0098728E" w:rsidRPr="005F74DB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 – </w:t>
            </w:r>
            <w:r w:rsidR="0068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5 380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тыс. руб.;</w:t>
            </w:r>
          </w:p>
          <w:p w:rsidR="0098728E" w:rsidRPr="005F74DB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4 955,0 тыс. руб.;</w:t>
            </w:r>
          </w:p>
          <w:p w:rsidR="0098728E" w:rsidRPr="00427DD9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4 291,4 тыс. руб.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программы будет способствовать: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1. Газификации     индивидуальных  жилых домов в МО «Рощинское  городское поселение»;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2. Проектированию новых газораспределительных сетей на территории поселения;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Развитию инфраструктуры на территории МО «Рощинское  городское поселение».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728E" w:rsidRPr="00427DD9" w:rsidRDefault="0098728E" w:rsidP="0098728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728E" w:rsidRPr="00427DD9" w:rsidRDefault="00300793" w:rsidP="0098728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Подпрограмма</w:t>
      </w:r>
      <w:r w:rsidR="0098728E" w:rsidRPr="00427D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18" w:name="Par582"/>
      <w:bookmarkStart w:id="19" w:name="OLE_LINK108"/>
      <w:bookmarkStart w:id="20" w:name="OLE_LINK109"/>
      <w:bookmarkStart w:id="21" w:name="OLE_LINK110"/>
      <w:bookmarkEnd w:id="18"/>
    </w:p>
    <w:p w:rsidR="0098728E" w:rsidRPr="00427DD9" w:rsidRDefault="0098728E" w:rsidP="009872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DD9">
        <w:rPr>
          <w:rFonts w:ascii="Times New Roman" w:eastAsia="Calibri" w:hAnsi="Times New Roman" w:cs="Times New Roman"/>
          <w:b/>
          <w:sz w:val="24"/>
          <w:szCs w:val="24"/>
        </w:rPr>
        <w:t xml:space="preserve">«Энергетика в МО «Рощинское городское поселение» </w:t>
      </w:r>
    </w:p>
    <w:bookmarkEnd w:id="19"/>
    <w:bookmarkEnd w:id="20"/>
    <w:bookmarkEnd w:id="21"/>
    <w:p w:rsidR="0098728E" w:rsidRPr="00427DD9" w:rsidRDefault="0098728E" w:rsidP="0098728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DD9">
        <w:rPr>
          <w:rFonts w:ascii="Times New Roman" w:eastAsia="Calibri" w:hAnsi="Times New Roman" w:cs="Times New Roman"/>
          <w:sz w:val="24"/>
          <w:szCs w:val="24"/>
        </w:rPr>
        <w:t>ПАСПОРТ</w:t>
      </w:r>
    </w:p>
    <w:tbl>
      <w:tblPr>
        <w:tblW w:w="99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5"/>
        <w:gridCol w:w="6378"/>
      </w:tblGrid>
      <w:tr w:rsidR="0098728E" w:rsidRPr="00427DD9" w:rsidTr="00BD24F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«Энергетика в МО «Рощинское городское поселение» 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далее – Подпрограмма)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«Рощинское городское поселение» Выборгского района Ленинградской области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8728E" w:rsidRPr="00427DD9" w:rsidTr="00BD24F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aa"/>
              <w:rPr>
                <w:sz w:val="24"/>
                <w:szCs w:val="24"/>
              </w:rPr>
            </w:pPr>
            <w:r w:rsidRPr="00427DD9">
              <w:rPr>
                <w:sz w:val="24"/>
                <w:szCs w:val="24"/>
              </w:rPr>
              <w:t xml:space="preserve">Повышение качества, надежности и эффективности снабжения населения коммунальной услугой отопления и горячего водоснабжения.  </w:t>
            </w:r>
          </w:p>
        </w:tc>
      </w:tr>
      <w:tr w:rsidR="0098728E" w:rsidRPr="00427DD9" w:rsidTr="00BD24FD">
        <w:trPr>
          <w:trHeight w:val="256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100% доли объектов теплоснабжения, подготовленных к осенне-зимнему сезону.</w:t>
            </w:r>
          </w:p>
          <w:p w:rsidR="0098728E" w:rsidRPr="00427DD9" w:rsidRDefault="0098728E" w:rsidP="00BD24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Удержание коэффициента обеспечения нормативного предоставления коммунальных ресурсов (услуг) теплоснабжения потребителю, то есть бесперебойно либо с перерывами, не превышающими продолжительность, соответствующую требованиям к качеству предоставления коммунальных услуг на уровне 1.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теплоснабжения, подготовленных к осенне-зимнему сезону </w:t>
            </w:r>
            <w:proofErr w:type="gramStart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 на текущий год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378" w:type="dxa"/>
            <w:vAlign w:val="center"/>
          </w:tcPr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OLE_LINK20"/>
            <w:bookmarkStart w:id="23" w:name="OLE_LINK33"/>
            <w:bookmarkStart w:id="24" w:name="OLE_LINK45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подпрограммы  планируется  освоить </w:t>
            </w:r>
            <w:r w:rsidRPr="006E6D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5E00">
              <w:rPr>
                <w:rFonts w:ascii="Times New Roman" w:hAnsi="Times New Roman" w:cs="Times New Roman"/>
                <w:b/>
                <w:sz w:val="24"/>
                <w:szCs w:val="24"/>
              </w:rPr>
              <w:t>4 485,6</w:t>
            </w:r>
            <w:r w:rsidRPr="005F74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  <w:bookmarkStart w:id="25" w:name="OLE_LINK17"/>
            <w:bookmarkStart w:id="26" w:name="OLE_LINK18"/>
            <w:bookmarkStart w:id="27" w:name="OLE_LINK19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в том числе: из областного бюджета – 4542,3 тыс. руб., из бюджета МО «Рощинское городское поселение» - 19</w:t>
            </w:r>
            <w:r w:rsidR="00904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5E00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="00904DA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  <w:bookmarkEnd w:id="25"/>
            <w:bookmarkEnd w:id="26"/>
            <w:bookmarkEnd w:id="27"/>
          </w:p>
          <w:bookmarkEnd w:id="22"/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2019 год -     11</w:t>
            </w:r>
            <w:r w:rsidR="00904DAB">
              <w:rPr>
                <w:rFonts w:ascii="Times New Roman" w:hAnsi="Times New Roman" w:cs="Times New Roman"/>
                <w:sz w:val="24"/>
                <w:szCs w:val="24"/>
              </w:rPr>
              <w:t> 537,9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</w:t>
            </w:r>
            <w:bookmarkEnd w:id="23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4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из областного бюджета – 4 542,3 тыс. руб., из бюджета МО «Рощинское городское поселение» - </w:t>
            </w:r>
            <w:r w:rsidR="00904DAB">
              <w:rPr>
                <w:rFonts w:ascii="Times New Roman" w:hAnsi="Times New Roman" w:cs="Times New Roman"/>
                <w:sz w:val="24"/>
                <w:szCs w:val="24"/>
              </w:rPr>
              <w:t>6995,6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2020 год -     </w:t>
            </w:r>
            <w:r w:rsidR="00A25E00">
              <w:rPr>
                <w:rFonts w:ascii="Times New Roman" w:hAnsi="Times New Roman" w:cs="Times New Roman"/>
                <w:sz w:val="24"/>
                <w:szCs w:val="24"/>
              </w:rPr>
              <w:t>4 407</w:t>
            </w:r>
            <w:bookmarkStart w:id="28" w:name="_GoBack"/>
            <w:bookmarkEnd w:id="28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,3 тыс. руб.;</w:t>
            </w:r>
          </w:p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2021 год -     4 602,0 тыс. руб.;</w:t>
            </w:r>
          </w:p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год -     3 938,4 тыс. руб.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сокращение сверхнормативных потерь в системах теплоснабжения;</w:t>
            </w:r>
          </w:p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затрат  предприятий на эксплуатацию систем теплоснабжения;</w:t>
            </w:r>
          </w:p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теплоснабжения в соответствии с требованиями технических регламентов.</w:t>
            </w:r>
          </w:p>
          <w:p w:rsidR="0098728E" w:rsidRPr="00427DD9" w:rsidRDefault="0098728E" w:rsidP="00BD24FD">
            <w:pPr>
              <w:spacing w:after="0"/>
            </w:pPr>
          </w:p>
        </w:tc>
      </w:tr>
    </w:tbl>
    <w:p w:rsidR="0098728E" w:rsidRPr="00427DD9" w:rsidRDefault="0098728E" w:rsidP="009872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28E" w:rsidRDefault="0098728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«Водоснабжение и водоотведение  МО «Рощинское городское поселение» 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28E" w:rsidRPr="00427DD9" w:rsidRDefault="0098728E" w:rsidP="0098728E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27DD9">
        <w:rPr>
          <w:rFonts w:ascii="Times New Roman" w:eastAsia="Calibri" w:hAnsi="Times New Roman" w:cs="Times New Roman"/>
          <w:bCs/>
          <w:sz w:val="24"/>
          <w:szCs w:val="24"/>
        </w:rPr>
        <w:t>ПАСПОРТ</w:t>
      </w:r>
    </w:p>
    <w:tbl>
      <w:tblPr>
        <w:tblW w:w="99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5"/>
        <w:gridCol w:w="6378"/>
      </w:tblGrid>
      <w:tr w:rsidR="0098728E" w:rsidRPr="00427DD9" w:rsidTr="00BD24F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«Водоснабжение и  МО «Рощинское городское поселение»  (далее – Подпрограмма)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«Рощинское городское поселение» Выборгского района Ленинградской области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8728E" w:rsidRPr="00427DD9" w:rsidTr="00BD24F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 сократить сверхнормативные потери в системах наружного водоснабжения;</w:t>
            </w:r>
          </w:p>
          <w:p w:rsidR="0098728E" w:rsidRPr="00427DD9" w:rsidRDefault="0098728E" w:rsidP="00BD24F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снизить затраты  предприятий на эксплуатацию систем водоснабжения и водоотведения;</w:t>
            </w:r>
          </w:p>
          <w:p w:rsidR="0098728E" w:rsidRPr="00427DD9" w:rsidRDefault="0098728E" w:rsidP="00BD24F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 обеспечить качественное водоснабжение населения, очистку сточных вод в соответствии с современными требованиями санитарного и природоохранного законодательств;</w:t>
            </w:r>
          </w:p>
          <w:p w:rsidR="0098728E" w:rsidRPr="00427DD9" w:rsidRDefault="0098728E" w:rsidP="00BD24F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обеспечить надежную работу систем водоснабжения и водоотведения;</w:t>
            </w:r>
          </w:p>
          <w:p w:rsidR="0098728E" w:rsidRPr="00427DD9" w:rsidRDefault="0098728E" w:rsidP="00BD24F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уменьшения потерь тепловой энергии в окружающую среду, в том числе и с потерей теплоносителя</w:t>
            </w:r>
          </w:p>
        </w:tc>
      </w:tr>
      <w:tr w:rsidR="0098728E" w:rsidRPr="00427DD9" w:rsidTr="00BD24F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100% доли объектов водоснабжения, водоотведения и теплоснабжения, подготовленных к осенне-зимнему сезону.</w:t>
            </w:r>
          </w:p>
          <w:p w:rsidR="0098728E" w:rsidRPr="00427DD9" w:rsidRDefault="0098728E" w:rsidP="00BD2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Удержание коэффициента обеспечения нормативного предоставления коммунальных ресурсов (услуг) водоснабжения, водоотведения и теплоснабжения потребителю, то есть бесперебойно либо с перерывами, не превышающими продолжительность, соответствующую требованиям к качеству предоставления коммунальных услуг на уровне 1.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водоснабжения и водоотведения, подготовленных к осенне-зимнему сезону </w:t>
            </w:r>
            <w:proofErr w:type="gramStart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 на текущий год (%)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378" w:type="dxa"/>
            <w:vAlign w:val="center"/>
          </w:tcPr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OLE_LINK6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подпрограммы  планируется  освоить </w:t>
            </w:r>
            <w:r w:rsidRPr="005F7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0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55,8</w:t>
            </w:r>
            <w:r w:rsidRPr="005F74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тыс. руб.:</w:t>
            </w:r>
          </w:p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2019 год  –   </w:t>
            </w:r>
            <w:r w:rsidR="00904D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4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bookmarkEnd w:id="29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2020 год  –   100,0 тыс. руб.;</w:t>
            </w:r>
          </w:p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2021 год  –   100,0 тыс. руб.;</w:t>
            </w:r>
          </w:p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2022 год  –   100,0 тыс. руб.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сокращение сверхнормативных потерь в системах наружного водоснабжения.</w:t>
            </w:r>
          </w:p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затрат  предприятий на эксплуатацию систем водоснабжения и водоотведения.</w:t>
            </w:r>
          </w:p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качественного водоснабжения населения, очистку сточных вод, в соответствии с современными требованиями санитарного и природоохранного законодательств.</w:t>
            </w:r>
          </w:p>
        </w:tc>
      </w:tr>
    </w:tbl>
    <w:p w:rsidR="0098728E" w:rsidRPr="00427DD9" w:rsidRDefault="0098728E" w:rsidP="0098728E">
      <w:pPr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Подпрограмма </w:t>
      </w:r>
    </w:p>
    <w:p w:rsidR="0098728E" w:rsidRPr="00427DD9" w:rsidRDefault="0098728E" w:rsidP="0098728E">
      <w:pPr>
        <w:spacing w:after="0" w:line="240" w:lineRule="auto"/>
        <w:ind w:right="1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D9">
        <w:rPr>
          <w:rFonts w:ascii="Times New Roman" w:eastAsia="Calibri" w:hAnsi="Times New Roman" w:cs="Times New Roman"/>
          <w:b/>
          <w:sz w:val="24"/>
          <w:szCs w:val="24"/>
        </w:rPr>
        <w:t xml:space="preserve">«Газификация МО «Рощинское городское поселение» </w:t>
      </w:r>
    </w:p>
    <w:p w:rsidR="0098728E" w:rsidRPr="00427DD9" w:rsidRDefault="0098728E" w:rsidP="0098728E">
      <w:pPr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8E" w:rsidRPr="00427DD9" w:rsidRDefault="0098728E" w:rsidP="0098728E">
      <w:pPr>
        <w:keepNext/>
        <w:spacing w:after="0" w:line="240" w:lineRule="auto"/>
        <w:ind w:right="186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ПАСПОРТ </w:t>
      </w:r>
    </w:p>
    <w:p w:rsidR="0098728E" w:rsidRPr="00427DD9" w:rsidRDefault="0098728E" w:rsidP="0098728E">
      <w:pPr>
        <w:keepNext/>
        <w:spacing w:after="0" w:line="240" w:lineRule="auto"/>
        <w:ind w:right="186"/>
        <w:jc w:val="center"/>
        <w:outlineLvl w:val="1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8"/>
        <w:gridCol w:w="7023"/>
      </w:tblGrid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</w:rPr>
              <w:t xml:space="preserve">«Газификация МО «Рощинское городское поселение» </w:t>
            </w: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(далее – подпрограмма).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98728E" w:rsidRPr="00427DD9" w:rsidTr="00BD24FD"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Администрация МО «Рощинское городское поселение» Выборгского района Ленинградской области</w:t>
            </w:r>
          </w:p>
        </w:tc>
      </w:tr>
      <w:tr w:rsidR="0098728E" w:rsidRPr="00427DD9" w:rsidTr="00BD24FD">
        <w:trPr>
          <w:trHeight w:val="7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Дальнейшее развитие системы газоснабжения на территории муниципального образования  «Рощинское городское поселение» и повышение уровня жизни населения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сетей.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Подготовка, разработка и согласование в установленном порядке проектно-сметной документации;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Получение разрешения на строительство;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торгов и заключение муниципальных контрактов на выполнение работ по проектированию и строительству  распределительных газопроводов,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проектных и строительно-монтажных работ, подготовка исполнительной документации на сети, сдача объекта в эксплуатацию;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Оформление газопроводов в муниципальную собственность и дальнейшая передача их в эксплуатирующей организации.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Обслуживание газораспределительной сети на территории.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газификации, подготовленных к строительству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реализуется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 годах 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E" w:rsidRPr="005F74DB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подпрограммы планируется освоить –  2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12E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F74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тыс. руб., в том числе: средства областного бюджета – 108,0 тыс. руб., средства местного бюджета – 2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12E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в том числе по годам реализации: </w:t>
            </w:r>
          </w:p>
          <w:p w:rsidR="0098728E" w:rsidRPr="005F74DB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2019 год  –    1 0</w:t>
            </w:r>
            <w:r w:rsidR="00312E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в том числе: средства областного бюджета – 108,0 тыс. руб., средства местного бюджета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  <w:r w:rsidR="00312E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</w:t>
            </w:r>
            <w:proofErr w:type="gramEnd"/>
          </w:p>
          <w:p w:rsidR="0098728E" w:rsidRPr="005F74DB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2020 год  –       873,2 тыс. руб.;</w:t>
            </w:r>
          </w:p>
          <w:p w:rsidR="0098728E" w:rsidRPr="005F74DB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2021 год  –       253,0 тыс. руб.;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2022 год  –       253,0 тыс. руб.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мероприятий подпрограммы будет способствовать: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1. Газификации     индивидуальных  жилых домов в МО «Рощинское  городское поселение».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2. Проектированию новых газораспределительных сетей на территории поселения: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3. Развитию инфраструктуры на территории МО «Рощинское  городское поселение».</w:t>
            </w:r>
          </w:p>
        </w:tc>
      </w:tr>
    </w:tbl>
    <w:p w:rsidR="0098728E" w:rsidRPr="00427DD9" w:rsidRDefault="0098728E" w:rsidP="00987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28E" w:rsidRDefault="0098728E" w:rsidP="0098728E">
      <w:pPr>
        <w:autoSpaceDE w:val="0"/>
        <w:autoSpaceDN w:val="0"/>
        <w:adjustRightInd w:val="0"/>
        <w:spacing w:line="240" w:lineRule="auto"/>
        <w:ind w:firstLine="567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8728E" w:rsidRDefault="0098728E" w:rsidP="0098728E">
      <w:pPr>
        <w:autoSpaceDE w:val="0"/>
        <w:autoSpaceDN w:val="0"/>
        <w:adjustRightInd w:val="0"/>
        <w:spacing w:after="0"/>
        <w:outlineLvl w:val="1"/>
        <w:rPr>
          <w:sz w:val="24"/>
          <w:szCs w:val="24"/>
        </w:rPr>
      </w:pPr>
    </w:p>
    <w:p w:rsidR="00577F2A" w:rsidRDefault="00577F2A" w:rsidP="00E45385">
      <w:pPr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  <w:sectPr w:rsidR="00674823" w:rsidSect="00EF4A0F">
          <w:pgSz w:w="11906" w:h="16838"/>
          <w:pgMar w:top="426" w:right="566" w:bottom="142" w:left="1701" w:header="708" w:footer="708" w:gutter="0"/>
          <w:cols w:space="720"/>
        </w:sectPr>
      </w:pPr>
    </w:p>
    <w:p w:rsidR="00674823" w:rsidRPr="00427DD9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7D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674823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674823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«1</w:t>
      </w:r>
      <w:r w:rsidR="00ED59E2">
        <w:rPr>
          <w:rFonts w:ascii="Times New Roman" w:hAnsi="Times New Roman" w:cs="Times New Roman"/>
          <w:sz w:val="24"/>
          <w:szCs w:val="24"/>
        </w:rPr>
        <w:t>4»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872951">
        <w:rPr>
          <w:rFonts w:ascii="Times New Roman" w:hAnsi="Times New Roman" w:cs="Times New Roman"/>
          <w:sz w:val="24"/>
          <w:szCs w:val="24"/>
        </w:rPr>
        <w:t>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729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872951">
        <w:rPr>
          <w:rFonts w:ascii="Times New Roman" w:hAnsi="Times New Roman" w:cs="Times New Roman"/>
          <w:sz w:val="24"/>
          <w:szCs w:val="24"/>
        </w:rPr>
        <w:t>09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2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2061"/>
        <w:gridCol w:w="2613"/>
        <w:gridCol w:w="1011"/>
        <w:gridCol w:w="1009"/>
        <w:gridCol w:w="772"/>
        <w:gridCol w:w="1007"/>
        <w:gridCol w:w="1286"/>
        <w:gridCol w:w="1070"/>
        <w:gridCol w:w="950"/>
        <w:gridCol w:w="1047"/>
        <w:gridCol w:w="1555"/>
        <w:gridCol w:w="1430"/>
      </w:tblGrid>
      <w:tr w:rsidR="007E1001" w:rsidRPr="007E1001" w:rsidTr="00FF5E07">
        <w:trPr>
          <w:trHeight w:val="375"/>
        </w:trPr>
        <w:tc>
          <w:tcPr>
            <w:tcW w:w="16298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  <w:r w:rsidRPr="007E10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И РЕАЛИЗАЦИИ ПОДПРОГРАММ  ПРОГРАММЫ  «ОБЕСПЕЧЕНИЕ УСТОЙЧИВОГО ФУНКЦИОНИРОВАНИЯ И  РАЗВИТИЯ КОММУНАЛЬНОЙ И ИНЖЕНЕРНОЙ ИНФРАСТРУКТУРЫ И ПОВЫШЕНИЕ ЭНЕРГОЭФФЕКТИВНОСТИ  В МУНИЦИПАЛЬНОМ  ОБРАЗОВАНИИ  «РОЩИНСКОЕ ГОРОДСКОЕ ПОСЕЛЕНИЕ» ВЫБОРГСКОГО РАЙОНА ЛЕНИНГРАДСКОЙ ОБЛАСТИ"</w:t>
            </w:r>
            <w:r w:rsidRPr="007E10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</w:t>
            </w:r>
          </w:p>
        </w:tc>
      </w:tr>
      <w:tr w:rsidR="007E1001" w:rsidRPr="007E1001" w:rsidTr="00FF5E07">
        <w:trPr>
          <w:trHeight w:val="1275"/>
        </w:trPr>
        <w:tc>
          <w:tcPr>
            <w:tcW w:w="16298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1001" w:rsidRPr="007E1001" w:rsidTr="00FF5E07">
        <w:trPr>
          <w:trHeight w:val="37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работ </w:t>
            </w: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(мероприятий)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 реализации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7E1001" w:rsidRPr="007E1001" w:rsidTr="00FF5E07">
        <w:trPr>
          <w:trHeight w:val="30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 реализации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конец реализации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001" w:rsidRPr="007E1001" w:rsidTr="00FF5E07">
        <w:trPr>
          <w:trHeight w:val="33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001" w:rsidRPr="007E1001" w:rsidTr="00FF5E07">
        <w:trPr>
          <w:trHeight w:val="315"/>
        </w:trPr>
        <w:tc>
          <w:tcPr>
            <w:tcW w:w="16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30" w:name="RANGE!G12"/>
            <w:r w:rsidRPr="007E10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  «ЭНЕРГЕТИКА </w:t>
            </w:r>
            <w:r w:rsidRPr="007E1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</w:t>
            </w:r>
            <w:r w:rsidRPr="007E10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«РОЩИНСКОЕ ГОРОДСКОЕ ПОСЕЛЕНИЕ» </w:t>
            </w:r>
            <w:bookmarkEnd w:id="30"/>
          </w:p>
        </w:tc>
      </w:tr>
      <w:tr w:rsidR="007E1001" w:rsidRPr="007E1001" w:rsidTr="00FF5E07">
        <w:trPr>
          <w:trHeight w:val="315"/>
        </w:trPr>
        <w:tc>
          <w:tcPr>
            <w:tcW w:w="16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 по подготовке объектов теплоснабжения к отопительному сезону"</w:t>
            </w:r>
          </w:p>
        </w:tc>
      </w:tr>
      <w:tr w:rsidR="007E1001" w:rsidRPr="007E1001" w:rsidTr="00FF5E07">
        <w:trPr>
          <w:trHeight w:val="58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Рощино, п. Победа, п. Цвелодубово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</w:tr>
      <w:tr w:rsidR="007E1001" w:rsidRPr="007E1001" w:rsidTr="00FF5E07">
        <w:trPr>
          <w:trHeight w:val="79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Пушное, ул. Школьная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тепловой сети и ГВС от ТК</w:t>
            </w:r>
            <w:proofErr w:type="gram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жилого дома № 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3 002,1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2 701,9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84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тепловой сети и ГВС от ТК8 до жилого дома № 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7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5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Цвелодубово, ул. Центральная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тепловой сети ТК</w:t>
            </w:r>
            <w:proofErr w:type="gram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ТК7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58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ул. </w:t>
            </w:r>
            <w:proofErr w:type="spell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Шалавина</w:t>
            </w:r>
            <w:proofErr w:type="spell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дома № 48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тепловой сети от ТК</w:t>
            </w:r>
            <w:proofErr w:type="gram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ул. </w:t>
            </w:r>
            <w:proofErr w:type="spell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Шалавина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3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надзор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75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ул. Садовая 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тепловой сети от тепловой камеры до жилых домов №№ 5,7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3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надзор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76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Пушное ул. Школьная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тепловой сети и ГВС от ТК10 до жилых домов №№ 8,10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3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надзор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85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Рощино, п. Победа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Подключение двух </w:t>
            </w:r>
            <w:proofErr w:type="gram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блок-модульных</w:t>
            </w:r>
            <w:proofErr w:type="gram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котельных к инженерным сетям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6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Рощино, п. Победа, п. Цвелодубово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4 152,0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7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Рощино, п. Победа, п. Цвелодубово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4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коммунального хозяйства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23 117,6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4 542,3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18 575,3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15"/>
        </w:trPr>
        <w:tc>
          <w:tcPr>
            <w:tcW w:w="5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11 369,7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4 542,3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6 827,4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15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4 107,5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4 107,5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15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4 152,0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15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405"/>
        </w:trPr>
        <w:tc>
          <w:tcPr>
            <w:tcW w:w="16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 xml:space="preserve"> 2.  Содержание объектов коммунального хозяйства</w:t>
            </w:r>
          </w:p>
        </w:tc>
      </w:tr>
      <w:tr w:rsidR="007E1001" w:rsidRPr="007E1001" w:rsidTr="00FF5E07">
        <w:trPr>
          <w:trHeight w:val="103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Цвелодубово, п. </w:t>
            </w:r>
            <w:proofErr w:type="gram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Пушное</w:t>
            </w:r>
            <w:proofErr w:type="gram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п. Победа, </w:t>
            </w: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Каннельярви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Актулизация</w:t>
            </w:r>
            <w:proofErr w:type="spellEnd"/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схемы теплоснабжения МО "Рощинское городское поселение"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</w:tr>
      <w:tr w:rsidR="007E1001" w:rsidRPr="007E1001" w:rsidTr="00FF5E07">
        <w:trPr>
          <w:trHeight w:val="14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Цвелодубово, п. </w:t>
            </w:r>
            <w:proofErr w:type="gram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Пушное</w:t>
            </w:r>
            <w:proofErr w:type="gram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Победа (блок модульная котельная-оформление земельного участка)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(теплоснабжения) муниципального имущества в муниципальную собственность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174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Цвелодубово, п. </w:t>
            </w:r>
            <w:proofErr w:type="gram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Пушное</w:t>
            </w:r>
            <w:proofErr w:type="gram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Победа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Оформление объектов (теплоснабжения) муниципального имущества в муниципальную собственность, в </w:t>
            </w:r>
            <w:proofErr w:type="spellStart"/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уплата налога на имущество (по 30,0 </w:t>
            </w:r>
            <w:proofErr w:type="spellStart"/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ежегодно)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114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Актулизация</w:t>
            </w:r>
            <w:proofErr w:type="spellEnd"/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схемы теплоснабжения МО "Рощинское городское поселение"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118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Цвелодубово, п. </w:t>
            </w:r>
            <w:proofErr w:type="gram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Пушное</w:t>
            </w:r>
            <w:proofErr w:type="gram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Победа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(теплоснабжения) муниципального имущества в муниципальную собственность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100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Актулизация</w:t>
            </w:r>
            <w:proofErr w:type="spellEnd"/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схемы теплоснабжения МО "Рощинское городское поселение"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118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Цвелодубово, п. </w:t>
            </w:r>
            <w:proofErr w:type="gram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Пушное</w:t>
            </w:r>
            <w:proofErr w:type="gram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Победа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(теплоснабжения) муниципального имущества в муниципальную собственность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100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Актулизация</w:t>
            </w:r>
            <w:proofErr w:type="spellEnd"/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схемы теплоснабжения МО "Рощинское городское поселение"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60"/>
        </w:trPr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1 368,0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285"/>
        </w:trPr>
        <w:tc>
          <w:tcPr>
            <w:tcW w:w="5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285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285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285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285"/>
        </w:trPr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24 485,6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4 542,3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19 943,3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285"/>
        </w:trPr>
        <w:tc>
          <w:tcPr>
            <w:tcW w:w="5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11 537,9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4 542,3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6 995,6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285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4 407,3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4 407,3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285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4 602,0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285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3 938,4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3 938,4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16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31" w:name="RANGE!G56"/>
            <w:r w:rsidRPr="007E10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  «ВОДОСНАБЖЕНИЕ И ВОДООТВЕДЕНИЕ  МО "РОЩИНСКОЕ ГОРОДСКОЕ ПОСЕЛЕНИЕ» </w:t>
            </w:r>
            <w:bookmarkEnd w:id="31"/>
          </w:p>
        </w:tc>
      </w:tr>
      <w:tr w:rsidR="007E1001" w:rsidRPr="007E1001" w:rsidTr="00FF5E07">
        <w:trPr>
          <w:trHeight w:val="300"/>
        </w:trPr>
        <w:tc>
          <w:tcPr>
            <w:tcW w:w="16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 xml:space="preserve">  Содержание объектов коммунального хозяйства</w:t>
            </w:r>
          </w:p>
        </w:tc>
      </w:tr>
      <w:tr w:rsidR="007E1001" w:rsidRPr="007E1001" w:rsidTr="00FF5E07">
        <w:trPr>
          <w:trHeight w:val="36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Актулизация</w:t>
            </w:r>
            <w:proofErr w:type="spellEnd"/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схем водоснабжения, водоотведения в части п. Рощино МО "Рощинское городское поселение"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7E1001" w:rsidRPr="007E1001" w:rsidTr="00FF5E07">
        <w:trPr>
          <w:trHeight w:val="3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40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19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Цвелодубово, п. </w:t>
            </w:r>
            <w:proofErr w:type="gram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Пушное</w:t>
            </w:r>
            <w:proofErr w:type="gram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Победа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(водоснабжения и водоотведения) муниципального имущества в муниципальную собственность (кадастровая съемка, схемы расположения земельных участков)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196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Цвелодубово, п. </w:t>
            </w:r>
            <w:proofErr w:type="gram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Пушное</w:t>
            </w:r>
            <w:proofErr w:type="gram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Победа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(водоснабжения и водоотведения) муниципального имущества в муниципальную собственность (кадастровая съемка, схемы расположения земельных участков)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7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оформление, содержание, обслуживание и ремонт объектов муниципального </w:t>
            </w:r>
            <w:proofErr w:type="spell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имуществаодержание</w:t>
            </w:r>
            <w:proofErr w:type="spell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коммунального хозяйства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355,8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355,8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5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16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3.  Капитальный ремонт объектов коммунального хозяйства</w:t>
            </w:r>
          </w:p>
        </w:tc>
      </w:tr>
      <w:tr w:rsidR="007E1001" w:rsidRPr="007E1001" w:rsidTr="00FF5E07">
        <w:trPr>
          <w:trHeight w:val="12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Победа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Проектные работы для выполнения капитального ремонта – комплектных канализационных очистных сооружений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4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коммунального хозяйства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5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355,8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355,8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5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15"/>
        </w:trPr>
        <w:tc>
          <w:tcPr>
            <w:tcW w:w="16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  «ГАЗИФИКАЦИЯ МО «РОЩИНСКОЕ ГОРОДСКОЕ ПОСЕЛЕНИЕ»</w:t>
            </w:r>
          </w:p>
        </w:tc>
      </w:tr>
      <w:tr w:rsidR="007E1001" w:rsidRPr="007E1001" w:rsidTr="00FF5E07">
        <w:trPr>
          <w:trHeight w:val="540"/>
        </w:trPr>
        <w:tc>
          <w:tcPr>
            <w:tcW w:w="16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1. Содержание объектов коммунального хозяйства</w:t>
            </w:r>
          </w:p>
        </w:tc>
      </w:tr>
      <w:tr w:rsidR="007E1001" w:rsidRPr="007E1001" w:rsidTr="00FF5E07">
        <w:trPr>
          <w:trHeight w:val="3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Рощино:</w:t>
            </w: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Еловая</w:t>
            </w:r>
            <w:proofErr w:type="gram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 3,3а;</w:t>
            </w: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Привокзальная дома 1,2,3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МО "Рощинское городское поселение"</w:t>
            </w:r>
          </w:p>
        </w:tc>
      </w:tr>
      <w:tr w:rsidR="007E1001" w:rsidRPr="007E1001" w:rsidTr="00FF5E07">
        <w:trPr>
          <w:trHeight w:val="30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0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0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7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Цвелодубово </w:t>
            </w: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Центральная - ул. Советская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7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6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Цвелодубово </w:t>
            </w: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Зеленая, ул. Дачная, пер. Грибной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1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1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Победа</w:t>
            </w: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6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</w:t>
            </w: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пер. Лиственный д.6а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43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E100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4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4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8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Корректировка схемы газоснабжения п. Рощино в районе ул. Привокзальная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55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57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60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103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Цвелодубово кадастровые кварталы: 47:01:1532003, 47:01:1532004, 47:01:1532005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потребности газового топлива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2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содержание объектов коммунального хозяйства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1022,0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1022,0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30"/>
        </w:trPr>
        <w:tc>
          <w:tcPr>
            <w:tcW w:w="5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3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3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3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16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lang w:eastAsia="ru-RU"/>
              </w:rPr>
              <w:t>2. Строительство газопровода</w:t>
            </w:r>
          </w:p>
        </w:tc>
      </w:tr>
      <w:tr w:rsidR="007E1001" w:rsidRPr="007E1001" w:rsidTr="00FF5E07">
        <w:trPr>
          <w:trHeight w:val="11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Боровая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  <w:proofErr w:type="gram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авторский и технический надзор, строительный контроль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</w:tr>
      <w:tr w:rsidR="007E1001" w:rsidRPr="007E1001" w:rsidTr="00FF5E07">
        <w:trPr>
          <w:trHeight w:val="54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Цвелодубово </w:t>
            </w:r>
            <w:proofErr w:type="spell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одгорная</w:t>
            </w:r>
            <w:proofErr w:type="spell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 Дорожный, Молодежный, Придорожный, Лесной, Садовый, Солнечный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</w:t>
            </w:r>
            <w:proofErr w:type="spell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(изыскательские) работы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52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76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Цвелодубово ул. </w:t>
            </w:r>
            <w:proofErr w:type="gram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(многоквартирные дома)</w:t>
            </w: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д.44. д.46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проекта газоснабжения в части учета газа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49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37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автрский</w:t>
            </w:r>
            <w:proofErr w:type="spell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надзор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54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и технический контроль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52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и </w:t>
            </w:r>
            <w:proofErr w:type="spellStart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гильзевание</w:t>
            </w:r>
            <w:proofErr w:type="spellEnd"/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 каналов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40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пуско-наладочные работы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13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 работы по ремонту стальных выходов распределительного газопровода из земли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8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Корректировка схемы газоснабжения в районе </w:t>
            </w: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ул. Привокзальная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01" w:rsidRPr="007E1001" w:rsidTr="00FF5E07">
        <w:trPr>
          <w:trHeight w:val="8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район ул. Железнодорожная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распределительного газопровода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  </w:t>
            </w: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газопровода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1 412,1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1 304,1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5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2 434,1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2 326,1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5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285"/>
        </w:trPr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27 275,4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4 650,2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22 625,2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00"/>
        </w:trPr>
        <w:tc>
          <w:tcPr>
            <w:tcW w:w="5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12 648,5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6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5 380,5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5 380,5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6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1001" w:rsidRPr="007E1001" w:rsidTr="00FF5E07">
        <w:trPr>
          <w:trHeight w:val="36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4 291,4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4 291,4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01" w:rsidRPr="007E1001" w:rsidRDefault="007E1001" w:rsidP="007E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74823" w:rsidRPr="00674823" w:rsidRDefault="00674823" w:rsidP="006748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4823" w:rsidRPr="00674823" w:rsidSect="003E2ACA">
      <w:pgSz w:w="16838" w:h="11906" w:orient="landscape"/>
      <w:pgMar w:top="568" w:right="425" w:bottom="567" w:left="23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EA5"/>
    <w:multiLevelType w:val="hybridMultilevel"/>
    <w:tmpl w:val="3C7E1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</w:pPr>
      <w:rPr>
        <w:rFonts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228308D"/>
    <w:multiLevelType w:val="hybridMultilevel"/>
    <w:tmpl w:val="A8F8B8FE"/>
    <w:lvl w:ilvl="0" w:tplc="96CE021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F67F53"/>
    <w:multiLevelType w:val="hybridMultilevel"/>
    <w:tmpl w:val="882C741E"/>
    <w:lvl w:ilvl="0" w:tplc="4642B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D865F9"/>
    <w:multiLevelType w:val="hybridMultilevel"/>
    <w:tmpl w:val="AECC7846"/>
    <w:lvl w:ilvl="0" w:tplc="04190001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A334EAA"/>
    <w:multiLevelType w:val="multilevel"/>
    <w:tmpl w:val="45B6D8E0"/>
    <w:lvl w:ilvl="0">
      <w:start w:val="1"/>
      <w:numFmt w:val="decimal"/>
      <w:pStyle w:val="-1"/>
      <w:lvlText w:val="%1."/>
      <w:lvlJc w:val="left"/>
      <w:pPr>
        <w:ind w:left="360" w:hanging="360"/>
      </w:pPr>
    </w:lvl>
    <w:lvl w:ilvl="1">
      <w:start w:val="1"/>
      <w:numFmt w:val="decimal"/>
      <w:pStyle w:val="-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1805D4"/>
    <w:multiLevelType w:val="hybridMultilevel"/>
    <w:tmpl w:val="7368F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C4CA1"/>
    <w:multiLevelType w:val="hybridMultilevel"/>
    <w:tmpl w:val="E07A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872E95"/>
    <w:multiLevelType w:val="hybridMultilevel"/>
    <w:tmpl w:val="57E6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128BF"/>
    <w:multiLevelType w:val="hybridMultilevel"/>
    <w:tmpl w:val="D2CC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CD3A0E"/>
    <w:multiLevelType w:val="multilevel"/>
    <w:tmpl w:val="DB8C10C6"/>
    <w:name w:val="MyList1"/>
    <w:lvl w:ilvl="0">
      <w:start w:val="1"/>
      <w:numFmt w:val="decimal"/>
      <w:pStyle w:val="1"/>
      <w:suff w:val="space"/>
      <w:lvlText w:val="%1."/>
      <w:lvlJc w:val="left"/>
      <w:pPr>
        <w:ind w:left="1134" w:hanging="283"/>
      </w:pPr>
    </w:lvl>
    <w:lvl w:ilvl="1">
      <w:start w:val="1"/>
      <w:numFmt w:val="decimal"/>
      <w:pStyle w:val="2"/>
      <w:suff w:val="space"/>
      <w:lvlText w:val="%1.%2."/>
      <w:lvlJc w:val="left"/>
      <w:pPr>
        <w:ind w:left="1418" w:hanging="284"/>
      </w:pPr>
    </w:lvl>
    <w:lvl w:ilvl="2">
      <w:start w:val="1"/>
      <w:numFmt w:val="decimal"/>
      <w:pStyle w:val="1"/>
      <w:suff w:val="space"/>
      <w:lvlText w:val="%1.%2.%3."/>
      <w:lvlJc w:val="left"/>
      <w:pPr>
        <w:ind w:left="1701" w:hanging="283"/>
      </w:pPr>
    </w:lvl>
    <w:lvl w:ilvl="3">
      <w:start w:val="1"/>
      <w:numFmt w:val="decimal"/>
      <w:pStyle w:val="2"/>
      <w:suff w:val="space"/>
      <w:lvlText w:val="%1.%2.%3.%4."/>
      <w:lvlJc w:val="left"/>
      <w:pPr>
        <w:ind w:left="1985" w:hanging="284"/>
      </w:p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</w:lvl>
  </w:abstractNum>
  <w:abstractNum w:abstractNumId="14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654031"/>
    <w:multiLevelType w:val="hybridMultilevel"/>
    <w:tmpl w:val="A7F6F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B82295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305E7"/>
    <w:multiLevelType w:val="hybridMultilevel"/>
    <w:tmpl w:val="39388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A395C6D"/>
    <w:multiLevelType w:val="multilevel"/>
    <w:tmpl w:val="2AD49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6B01634A"/>
    <w:multiLevelType w:val="hybridMultilevel"/>
    <w:tmpl w:val="D482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5545AEA"/>
    <w:multiLevelType w:val="hybridMultilevel"/>
    <w:tmpl w:val="BD6420B8"/>
    <w:lvl w:ilvl="0" w:tplc="79F4230A">
      <w:start w:val="1"/>
      <w:numFmt w:val="decimal"/>
      <w:lvlText w:val="%1."/>
      <w:lvlJc w:val="left"/>
      <w:pPr>
        <w:ind w:left="1326" w:hanging="9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CC27493"/>
    <w:multiLevelType w:val="hybridMultilevel"/>
    <w:tmpl w:val="6B68E036"/>
    <w:lvl w:ilvl="0" w:tplc="E79E49AA">
      <w:start w:val="1"/>
      <w:numFmt w:val="decimal"/>
      <w:lvlText w:val="%1."/>
      <w:lvlJc w:val="left"/>
      <w:pPr>
        <w:ind w:left="786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E3E5692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0"/>
  </w:num>
  <w:num w:numId="8">
    <w:abstractNumId w:val="16"/>
  </w:num>
  <w:num w:numId="9">
    <w:abstractNumId w:val="22"/>
  </w:num>
  <w:num w:numId="10">
    <w:abstractNumId w:val="1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1"/>
  </w:num>
  <w:num w:numId="16">
    <w:abstractNumId w:val="17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8"/>
  </w:num>
  <w:num w:numId="22">
    <w:abstractNumId w:val="12"/>
  </w:num>
  <w:num w:numId="23">
    <w:abstractNumId w:val="14"/>
  </w:num>
  <w:num w:numId="24">
    <w:abstractNumId w:val="1"/>
  </w:num>
  <w:num w:numId="25">
    <w:abstractNumId w:val="2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5F"/>
    <w:rsid w:val="000043CA"/>
    <w:rsid w:val="0000656D"/>
    <w:rsid w:val="000134B6"/>
    <w:rsid w:val="00016483"/>
    <w:rsid w:val="00017752"/>
    <w:rsid w:val="0002618D"/>
    <w:rsid w:val="000267C5"/>
    <w:rsid w:val="00026EF7"/>
    <w:rsid w:val="00034421"/>
    <w:rsid w:val="0005318A"/>
    <w:rsid w:val="0006047A"/>
    <w:rsid w:val="0006560A"/>
    <w:rsid w:val="000807F5"/>
    <w:rsid w:val="0009043C"/>
    <w:rsid w:val="00090A59"/>
    <w:rsid w:val="00096C4E"/>
    <w:rsid w:val="000A2C0C"/>
    <w:rsid w:val="000A53D2"/>
    <w:rsid w:val="000A5E5A"/>
    <w:rsid w:val="000B330C"/>
    <w:rsid w:val="000B3954"/>
    <w:rsid w:val="000B7C10"/>
    <w:rsid w:val="000C20B5"/>
    <w:rsid w:val="000C6FBF"/>
    <w:rsid w:val="000D5049"/>
    <w:rsid w:val="000D60C2"/>
    <w:rsid w:val="000E621D"/>
    <w:rsid w:val="000E7C39"/>
    <w:rsid w:val="000F35F0"/>
    <w:rsid w:val="00100DE4"/>
    <w:rsid w:val="001162FB"/>
    <w:rsid w:val="00120BFA"/>
    <w:rsid w:val="00121561"/>
    <w:rsid w:val="001257F6"/>
    <w:rsid w:val="001322DD"/>
    <w:rsid w:val="00132F3C"/>
    <w:rsid w:val="00133BC8"/>
    <w:rsid w:val="00134668"/>
    <w:rsid w:val="00140F1C"/>
    <w:rsid w:val="00145806"/>
    <w:rsid w:val="00147D9F"/>
    <w:rsid w:val="00150983"/>
    <w:rsid w:val="00155235"/>
    <w:rsid w:val="00166F4A"/>
    <w:rsid w:val="00167CDE"/>
    <w:rsid w:val="00170814"/>
    <w:rsid w:val="00181AB0"/>
    <w:rsid w:val="0018464E"/>
    <w:rsid w:val="00185716"/>
    <w:rsid w:val="00187AAE"/>
    <w:rsid w:val="00191A04"/>
    <w:rsid w:val="001A2C94"/>
    <w:rsid w:val="001C2454"/>
    <w:rsid w:val="001C4778"/>
    <w:rsid w:val="001C69DA"/>
    <w:rsid w:val="001D152A"/>
    <w:rsid w:val="001D5B4D"/>
    <w:rsid w:val="001D67C1"/>
    <w:rsid w:val="001E3C33"/>
    <w:rsid w:val="001F160A"/>
    <w:rsid w:val="001F3A47"/>
    <w:rsid w:val="00200EBC"/>
    <w:rsid w:val="00204432"/>
    <w:rsid w:val="00205BB1"/>
    <w:rsid w:val="002160FB"/>
    <w:rsid w:val="00221790"/>
    <w:rsid w:val="00222312"/>
    <w:rsid w:val="00232B2F"/>
    <w:rsid w:val="00252729"/>
    <w:rsid w:val="002616AE"/>
    <w:rsid w:val="0027063C"/>
    <w:rsid w:val="00270D00"/>
    <w:rsid w:val="00272BA7"/>
    <w:rsid w:val="00275D77"/>
    <w:rsid w:val="0027772C"/>
    <w:rsid w:val="00287B18"/>
    <w:rsid w:val="00294030"/>
    <w:rsid w:val="0029587A"/>
    <w:rsid w:val="002A09B4"/>
    <w:rsid w:val="002B3C47"/>
    <w:rsid w:val="002B7559"/>
    <w:rsid w:val="002C1CEF"/>
    <w:rsid w:val="002C5E71"/>
    <w:rsid w:val="002D729F"/>
    <w:rsid w:val="002E116A"/>
    <w:rsid w:val="002E1AE2"/>
    <w:rsid w:val="002F245F"/>
    <w:rsid w:val="002F5665"/>
    <w:rsid w:val="00300793"/>
    <w:rsid w:val="00301F83"/>
    <w:rsid w:val="00310D6C"/>
    <w:rsid w:val="00311A49"/>
    <w:rsid w:val="00312EB0"/>
    <w:rsid w:val="00313963"/>
    <w:rsid w:val="00314E13"/>
    <w:rsid w:val="00321201"/>
    <w:rsid w:val="00333596"/>
    <w:rsid w:val="00337511"/>
    <w:rsid w:val="00340D1A"/>
    <w:rsid w:val="00342CD2"/>
    <w:rsid w:val="00352B37"/>
    <w:rsid w:val="0035338E"/>
    <w:rsid w:val="00353646"/>
    <w:rsid w:val="00354A9E"/>
    <w:rsid w:val="003572EA"/>
    <w:rsid w:val="003576FE"/>
    <w:rsid w:val="00362772"/>
    <w:rsid w:val="00372FC0"/>
    <w:rsid w:val="00373788"/>
    <w:rsid w:val="00377200"/>
    <w:rsid w:val="00383046"/>
    <w:rsid w:val="00384F58"/>
    <w:rsid w:val="00386567"/>
    <w:rsid w:val="0038712E"/>
    <w:rsid w:val="0039677D"/>
    <w:rsid w:val="003A1B32"/>
    <w:rsid w:val="003A4164"/>
    <w:rsid w:val="003A60BC"/>
    <w:rsid w:val="003B0AAC"/>
    <w:rsid w:val="003B1500"/>
    <w:rsid w:val="003B53BF"/>
    <w:rsid w:val="003B6050"/>
    <w:rsid w:val="003B7D95"/>
    <w:rsid w:val="003D70B7"/>
    <w:rsid w:val="003E0C06"/>
    <w:rsid w:val="003E2ACA"/>
    <w:rsid w:val="003E4AD0"/>
    <w:rsid w:val="003E4E95"/>
    <w:rsid w:val="003E6146"/>
    <w:rsid w:val="003F1F35"/>
    <w:rsid w:val="003F271B"/>
    <w:rsid w:val="003F6958"/>
    <w:rsid w:val="003F7CEF"/>
    <w:rsid w:val="004003E0"/>
    <w:rsid w:val="00412439"/>
    <w:rsid w:val="00416956"/>
    <w:rsid w:val="0042033D"/>
    <w:rsid w:val="00421628"/>
    <w:rsid w:val="00424570"/>
    <w:rsid w:val="004269E7"/>
    <w:rsid w:val="00426C1C"/>
    <w:rsid w:val="00432480"/>
    <w:rsid w:val="00440F66"/>
    <w:rsid w:val="004446DB"/>
    <w:rsid w:val="0044619D"/>
    <w:rsid w:val="00460167"/>
    <w:rsid w:val="004630C7"/>
    <w:rsid w:val="004630C8"/>
    <w:rsid w:val="00465637"/>
    <w:rsid w:val="00470D3A"/>
    <w:rsid w:val="00480131"/>
    <w:rsid w:val="004825FA"/>
    <w:rsid w:val="00486836"/>
    <w:rsid w:val="004A6B6F"/>
    <w:rsid w:val="004B510E"/>
    <w:rsid w:val="004B7F36"/>
    <w:rsid w:val="004C2704"/>
    <w:rsid w:val="004D1002"/>
    <w:rsid w:val="004D4D86"/>
    <w:rsid w:val="004D709E"/>
    <w:rsid w:val="004E1134"/>
    <w:rsid w:val="004F1725"/>
    <w:rsid w:val="004F1CBF"/>
    <w:rsid w:val="004F27E2"/>
    <w:rsid w:val="004F7D18"/>
    <w:rsid w:val="005114CB"/>
    <w:rsid w:val="00513C5F"/>
    <w:rsid w:val="0052254F"/>
    <w:rsid w:val="005315C1"/>
    <w:rsid w:val="005428D5"/>
    <w:rsid w:val="00544B74"/>
    <w:rsid w:val="00545EFA"/>
    <w:rsid w:val="005501E8"/>
    <w:rsid w:val="00553040"/>
    <w:rsid w:val="005558C6"/>
    <w:rsid w:val="00561BF9"/>
    <w:rsid w:val="00564B53"/>
    <w:rsid w:val="00564D78"/>
    <w:rsid w:val="00565AFD"/>
    <w:rsid w:val="0057210F"/>
    <w:rsid w:val="005733C6"/>
    <w:rsid w:val="00577F2A"/>
    <w:rsid w:val="005829F4"/>
    <w:rsid w:val="0059291C"/>
    <w:rsid w:val="005A47BC"/>
    <w:rsid w:val="005B0276"/>
    <w:rsid w:val="005B11C1"/>
    <w:rsid w:val="005B77BE"/>
    <w:rsid w:val="005C702C"/>
    <w:rsid w:val="005C7700"/>
    <w:rsid w:val="005D2584"/>
    <w:rsid w:val="005D282A"/>
    <w:rsid w:val="005D5483"/>
    <w:rsid w:val="005D7470"/>
    <w:rsid w:val="005E0260"/>
    <w:rsid w:val="005E0BDC"/>
    <w:rsid w:val="005E5192"/>
    <w:rsid w:val="005F33B2"/>
    <w:rsid w:val="00601063"/>
    <w:rsid w:val="0060285E"/>
    <w:rsid w:val="00603098"/>
    <w:rsid w:val="006042C7"/>
    <w:rsid w:val="00615AEF"/>
    <w:rsid w:val="00617EB7"/>
    <w:rsid w:val="00620017"/>
    <w:rsid w:val="0062150A"/>
    <w:rsid w:val="00621E71"/>
    <w:rsid w:val="006306FC"/>
    <w:rsid w:val="00633029"/>
    <w:rsid w:val="00637670"/>
    <w:rsid w:val="006412D0"/>
    <w:rsid w:val="00641B8A"/>
    <w:rsid w:val="00642294"/>
    <w:rsid w:val="00643A93"/>
    <w:rsid w:val="00646B6D"/>
    <w:rsid w:val="00651622"/>
    <w:rsid w:val="00657FD6"/>
    <w:rsid w:val="00661757"/>
    <w:rsid w:val="006639CE"/>
    <w:rsid w:val="00665917"/>
    <w:rsid w:val="00672D92"/>
    <w:rsid w:val="00674823"/>
    <w:rsid w:val="00682FE6"/>
    <w:rsid w:val="00685685"/>
    <w:rsid w:val="00687D91"/>
    <w:rsid w:val="00690E98"/>
    <w:rsid w:val="006A455E"/>
    <w:rsid w:val="006A5D1B"/>
    <w:rsid w:val="006A7D65"/>
    <w:rsid w:val="006C21F5"/>
    <w:rsid w:val="006C557A"/>
    <w:rsid w:val="006D0F8A"/>
    <w:rsid w:val="006D22E8"/>
    <w:rsid w:val="006E3DD6"/>
    <w:rsid w:val="006E54FA"/>
    <w:rsid w:val="006E5788"/>
    <w:rsid w:val="006F12CB"/>
    <w:rsid w:val="006F22AA"/>
    <w:rsid w:val="0070051B"/>
    <w:rsid w:val="007012D3"/>
    <w:rsid w:val="00704BC0"/>
    <w:rsid w:val="007138AE"/>
    <w:rsid w:val="00723E54"/>
    <w:rsid w:val="00730540"/>
    <w:rsid w:val="007362FB"/>
    <w:rsid w:val="00736E1F"/>
    <w:rsid w:val="007378A6"/>
    <w:rsid w:val="007506E0"/>
    <w:rsid w:val="00751233"/>
    <w:rsid w:val="00751A70"/>
    <w:rsid w:val="007541BA"/>
    <w:rsid w:val="00767AEC"/>
    <w:rsid w:val="00774E82"/>
    <w:rsid w:val="00776C9A"/>
    <w:rsid w:val="00782DF9"/>
    <w:rsid w:val="007831C1"/>
    <w:rsid w:val="00783A07"/>
    <w:rsid w:val="00785616"/>
    <w:rsid w:val="00786E67"/>
    <w:rsid w:val="00794F69"/>
    <w:rsid w:val="00795170"/>
    <w:rsid w:val="007958D9"/>
    <w:rsid w:val="0079668A"/>
    <w:rsid w:val="007A58ED"/>
    <w:rsid w:val="007A7C94"/>
    <w:rsid w:val="007B372F"/>
    <w:rsid w:val="007B484F"/>
    <w:rsid w:val="007C16C4"/>
    <w:rsid w:val="007C5C18"/>
    <w:rsid w:val="007D1B1F"/>
    <w:rsid w:val="007D71B7"/>
    <w:rsid w:val="007D7C04"/>
    <w:rsid w:val="007D7CD2"/>
    <w:rsid w:val="007E1001"/>
    <w:rsid w:val="007F20FB"/>
    <w:rsid w:val="007F6B28"/>
    <w:rsid w:val="00813F0A"/>
    <w:rsid w:val="0081711C"/>
    <w:rsid w:val="0081730B"/>
    <w:rsid w:val="00827292"/>
    <w:rsid w:val="00831E85"/>
    <w:rsid w:val="0083530C"/>
    <w:rsid w:val="00847A78"/>
    <w:rsid w:val="00850059"/>
    <w:rsid w:val="00856D40"/>
    <w:rsid w:val="00856FCE"/>
    <w:rsid w:val="008603A4"/>
    <w:rsid w:val="00861DD5"/>
    <w:rsid w:val="00870851"/>
    <w:rsid w:val="00871216"/>
    <w:rsid w:val="00872951"/>
    <w:rsid w:val="00880A29"/>
    <w:rsid w:val="0089002A"/>
    <w:rsid w:val="00893C22"/>
    <w:rsid w:val="008B3616"/>
    <w:rsid w:val="008B4508"/>
    <w:rsid w:val="008C0681"/>
    <w:rsid w:val="008D0DC9"/>
    <w:rsid w:val="008D3D24"/>
    <w:rsid w:val="008E621F"/>
    <w:rsid w:val="00904DAB"/>
    <w:rsid w:val="009053F7"/>
    <w:rsid w:val="0090677E"/>
    <w:rsid w:val="00906D52"/>
    <w:rsid w:val="009138DA"/>
    <w:rsid w:val="00914285"/>
    <w:rsid w:val="009265C1"/>
    <w:rsid w:val="00930D69"/>
    <w:rsid w:val="00932E21"/>
    <w:rsid w:val="00934C88"/>
    <w:rsid w:val="009368FF"/>
    <w:rsid w:val="00937DDA"/>
    <w:rsid w:val="0095175F"/>
    <w:rsid w:val="00952339"/>
    <w:rsid w:val="00952C32"/>
    <w:rsid w:val="009568A9"/>
    <w:rsid w:val="00957827"/>
    <w:rsid w:val="00963194"/>
    <w:rsid w:val="0096331B"/>
    <w:rsid w:val="0096474F"/>
    <w:rsid w:val="0096593D"/>
    <w:rsid w:val="0098728E"/>
    <w:rsid w:val="00996403"/>
    <w:rsid w:val="00997F17"/>
    <w:rsid w:val="009A53E4"/>
    <w:rsid w:val="009B5443"/>
    <w:rsid w:val="009C3CEF"/>
    <w:rsid w:val="009D011B"/>
    <w:rsid w:val="009D06F0"/>
    <w:rsid w:val="009D41DB"/>
    <w:rsid w:val="009D7FDE"/>
    <w:rsid w:val="009E06E7"/>
    <w:rsid w:val="009E0865"/>
    <w:rsid w:val="009E6478"/>
    <w:rsid w:val="009F6A1C"/>
    <w:rsid w:val="00A01045"/>
    <w:rsid w:val="00A123EC"/>
    <w:rsid w:val="00A12915"/>
    <w:rsid w:val="00A14AA5"/>
    <w:rsid w:val="00A206E5"/>
    <w:rsid w:val="00A25E00"/>
    <w:rsid w:val="00A31BC6"/>
    <w:rsid w:val="00A345B5"/>
    <w:rsid w:val="00A363A7"/>
    <w:rsid w:val="00A37419"/>
    <w:rsid w:val="00A46131"/>
    <w:rsid w:val="00A4746B"/>
    <w:rsid w:val="00A47CAE"/>
    <w:rsid w:val="00A54F06"/>
    <w:rsid w:val="00A56490"/>
    <w:rsid w:val="00A70E8B"/>
    <w:rsid w:val="00A76D51"/>
    <w:rsid w:val="00A825CD"/>
    <w:rsid w:val="00A83949"/>
    <w:rsid w:val="00A87113"/>
    <w:rsid w:val="00A9010C"/>
    <w:rsid w:val="00A91D69"/>
    <w:rsid w:val="00A95E9A"/>
    <w:rsid w:val="00A960C9"/>
    <w:rsid w:val="00A97F60"/>
    <w:rsid w:val="00AA0B46"/>
    <w:rsid w:val="00AB5815"/>
    <w:rsid w:val="00AC02AE"/>
    <w:rsid w:val="00AC59BF"/>
    <w:rsid w:val="00AD4100"/>
    <w:rsid w:val="00AD6024"/>
    <w:rsid w:val="00AE27B4"/>
    <w:rsid w:val="00AE4125"/>
    <w:rsid w:val="00AE6EB7"/>
    <w:rsid w:val="00AF1B13"/>
    <w:rsid w:val="00AF60A1"/>
    <w:rsid w:val="00AF67A1"/>
    <w:rsid w:val="00B001C4"/>
    <w:rsid w:val="00B017C8"/>
    <w:rsid w:val="00B04EFF"/>
    <w:rsid w:val="00B05F2B"/>
    <w:rsid w:val="00B1029E"/>
    <w:rsid w:val="00B11DC3"/>
    <w:rsid w:val="00B1411C"/>
    <w:rsid w:val="00B1445C"/>
    <w:rsid w:val="00B16297"/>
    <w:rsid w:val="00B17615"/>
    <w:rsid w:val="00B17F56"/>
    <w:rsid w:val="00B21751"/>
    <w:rsid w:val="00B308D9"/>
    <w:rsid w:val="00B33721"/>
    <w:rsid w:val="00B37216"/>
    <w:rsid w:val="00B53F3F"/>
    <w:rsid w:val="00B70643"/>
    <w:rsid w:val="00B71C92"/>
    <w:rsid w:val="00B74389"/>
    <w:rsid w:val="00B80926"/>
    <w:rsid w:val="00B819E3"/>
    <w:rsid w:val="00B82520"/>
    <w:rsid w:val="00B87451"/>
    <w:rsid w:val="00BA0DBE"/>
    <w:rsid w:val="00BA2E69"/>
    <w:rsid w:val="00BA510E"/>
    <w:rsid w:val="00BA52BC"/>
    <w:rsid w:val="00BC5CF1"/>
    <w:rsid w:val="00BD24FD"/>
    <w:rsid w:val="00BD2F18"/>
    <w:rsid w:val="00BD60FC"/>
    <w:rsid w:val="00BE16F9"/>
    <w:rsid w:val="00BE3285"/>
    <w:rsid w:val="00BF201E"/>
    <w:rsid w:val="00BF7DE5"/>
    <w:rsid w:val="00C05002"/>
    <w:rsid w:val="00C052C8"/>
    <w:rsid w:val="00C07636"/>
    <w:rsid w:val="00C21E60"/>
    <w:rsid w:val="00C2448D"/>
    <w:rsid w:val="00C25492"/>
    <w:rsid w:val="00C25B07"/>
    <w:rsid w:val="00C33276"/>
    <w:rsid w:val="00C3474B"/>
    <w:rsid w:val="00C448E9"/>
    <w:rsid w:val="00C504FD"/>
    <w:rsid w:val="00C53A68"/>
    <w:rsid w:val="00C53B8D"/>
    <w:rsid w:val="00C5423B"/>
    <w:rsid w:val="00C562EC"/>
    <w:rsid w:val="00C62B75"/>
    <w:rsid w:val="00C64E2E"/>
    <w:rsid w:val="00C7000E"/>
    <w:rsid w:val="00C702A4"/>
    <w:rsid w:val="00C71987"/>
    <w:rsid w:val="00C80413"/>
    <w:rsid w:val="00C81272"/>
    <w:rsid w:val="00C841CD"/>
    <w:rsid w:val="00C8629A"/>
    <w:rsid w:val="00C86343"/>
    <w:rsid w:val="00C9666E"/>
    <w:rsid w:val="00C96BC0"/>
    <w:rsid w:val="00CA18B4"/>
    <w:rsid w:val="00CB0FD4"/>
    <w:rsid w:val="00CB2845"/>
    <w:rsid w:val="00CB4EE0"/>
    <w:rsid w:val="00CB71A4"/>
    <w:rsid w:val="00CB72A8"/>
    <w:rsid w:val="00CC0CC2"/>
    <w:rsid w:val="00CD130C"/>
    <w:rsid w:val="00CD14B7"/>
    <w:rsid w:val="00CD4BCD"/>
    <w:rsid w:val="00CD7711"/>
    <w:rsid w:val="00CE0ED2"/>
    <w:rsid w:val="00CF0D7E"/>
    <w:rsid w:val="00CF1427"/>
    <w:rsid w:val="00CF726A"/>
    <w:rsid w:val="00CF74E6"/>
    <w:rsid w:val="00D044E1"/>
    <w:rsid w:val="00D07FED"/>
    <w:rsid w:val="00D11AD4"/>
    <w:rsid w:val="00D1283C"/>
    <w:rsid w:val="00D16167"/>
    <w:rsid w:val="00D21869"/>
    <w:rsid w:val="00D24B5D"/>
    <w:rsid w:val="00D25296"/>
    <w:rsid w:val="00D32C03"/>
    <w:rsid w:val="00D36B87"/>
    <w:rsid w:val="00D40C44"/>
    <w:rsid w:val="00D41AE0"/>
    <w:rsid w:val="00D573CA"/>
    <w:rsid w:val="00D6192D"/>
    <w:rsid w:val="00D6249C"/>
    <w:rsid w:val="00D731C0"/>
    <w:rsid w:val="00D76165"/>
    <w:rsid w:val="00D8509A"/>
    <w:rsid w:val="00D86051"/>
    <w:rsid w:val="00D94FF6"/>
    <w:rsid w:val="00DA5B68"/>
    <w:rsid w:val="00DC2702"/>
    <w:rsid w:val="00DC438C"/>
    <w:rsid w:val="00DD0FAC"/>
    <w:rsid w:val="00DD21D0"/>
    <w:rsid w:val="00DD3B85"/>
    <w:rsid w:val="00DD7BB0"/>
    <w:rsid w:val="00DF1B9B"/>
    <w:rsid w:val="00DF2D4A"/>
    <w:rsid w:val="00DF5740"/>
    <w:rsid w:val="00DF6C46"/>
    <w:rsid w:val="00E02066"/>
    <w:rsid w:val="00E026D5"/>
    <w:rsid w:val="00E02E35"/>
    <w:rsid w:val="00E053F0"/>
    <w:rsid w:val="00E12284"/>
    <w:rsid w:val="00E258BB"/>
    <w:rsid w:val="00E27B45"/>
    <w:rsid w:val="00E31D5F"/>
    <w:rsid w:val="00E406EF"/>
    <w:rsid w:val="00E42E94"/>
    <w:rsid w:val="00E45385"/>
    <w:rsid w:val="00E47ED3"/>
    <w:rsid w:val="00E50A09"/>
    <w:rsid w:val="00E52BBE"/>
    <w:rsid w:val="00E60EE2"/>
    <w:rsid w:val="00E62AB7"/>
    <w:rsid w:val="00E73546"/>
    <w:rsid w:val="00E751D0"/>
    <w:rsid w:val="00E806A0"/>
    <w:rsid w:val="00E818F3"/>
    <w:rsid w:val="00E903AF"/>
    <w:rsid w:val="00E911E2"/>
    <w:rsid w:val="00EB1028"/>
    <w:rsid w:val="00EB118E"/>
    <w:rsid w:val="00EB21C1"/>
    <w:rsid w:val="00EB3711"/>
    <w:rsid w:val="00EB720A"/>
    <w:rsid w:val="00EC07D9"/>
    <w:rsid w:val="00ED59E2"/>
    <w:rsid w:val="00ED7D33"/>
    <w:rsid w:val="00EE0D28"/>
    <w:rsid w:val="00EE112D"/>
    <w:rsid w:val="00EE4871"/>
    <w:rsid w:val="00EF4A0F"/>
    <w:rsid w:val="00F02AD2"/>
    <w:rsid w:val="00F0483C"/>
    <w:rsid w:val="00F0580A"/>
    <w:rsid w:val="00F155BE"/>
    <w:rsid w:val="00F17D46"/>
    <w:rsid w:val="00F26757"/>
    <w:rsid w:val="00F308C5"/>
    <w:rsid w:val="00F42823"/>
    <w:rsid w:val="00F46DC3"/>
    <w:rsid w:val="00F47444"/>
    <w:rsid w:val="00F52458"/>
    <w:rsid w:val="00F527F4"/>
    <w:rsid w:val="00F55DB1"/>
    <w:rsid w:val="00F627CE"/>
    <w:rsid w:val="00F62CA7"/>
    <w:rsid w:val="00F65918"/>
    <w:rsid w:val="00F65AB2"/>
    <w:rsid w:val="00F66168"/>
    <w:rsid w:val="00F6679C"/>
    <w:rsid w:val="00F76E03"/>
    <w:rsid w:val="00F77280"/>
    <w:rsid w:val="00F80A20"/>
    <w:rsid w:val="00FA14D5"/>
    <w:rsid w:val="00FA3E5B"/>
    <w:rsid w:val="00FA4AF7"/>
    <w:rsid w:val="00FA617C"/>
    <w:rsid w:val="00FA6B27"/>
    <w:rsid w:val="00FA6C3E"/>
    <w:rsid w:val="00FA6D2A"/>
    <w:rsid w:val="00FA6F41"/>
    <w:rsid w:val="00FB33FA"/>
    <w:rsid w:val="00FC2F50"/>
    <w:rsid w:val="00FC5763"/>
    <w:rsid w:val="00FC6497"/>
    <w:rsid w:val="00FD2FC9"/>
    <w:rsid w:val="00FD4B5B"/>
    <w:rsid w:val="00FD52A1"/>
    <w:rsid w:val="00FD6CF5"/>
    <w:rsid w:val="00FE1968"/>
    <w:rsid w:val="00FE7434"/>
    <w:rsid w:val="00FF0025"/>
    <w:rsid w:val="00FF1EA8"/>
    <w:rsid w:val="00FF53D1"/>
    <w:rsid w:val="00FF5E07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BC80-3A87-4DEF-B233-F09A7D90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13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Гусарова</dc:creator>
  <cp:lastModifiedBy>Татьяна В. Бабешко</cp:lastModifiedBy>
  <cp:revision>223</cp:revision>
  <cp:lastPrinted>2020-01-17T09:18:00Z</cp:lastPrinted>
  <dcterms:created xsi:type="dcterms:W3CDTF">2014-09-03T07:49:00Z</dcterms:created>
  <dcterms:modified xsi:type="dcterms:W3CDTF">2020-01-17T09:31:00Z</dcterms:modified>
</cp:coreProperties>
</file>