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0C0BDD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330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P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010E9A">
      <w:pPr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FA3228" w:rsidRDefault="00711ACE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0C0BDD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0C0BDD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</w:rPr>
        <w:t xml:space="preserve">» </w:t>
      </w:r>
      <w:r w:rsidR="000C0BDD"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</w:rPr>
        <w:t xml:space="preserve"> 2021г. № </w:t>
      </w:r>
      <w:r w:rsidR="000C0BDD">
        <w:rPr>
          <w:rFonts w:ascii="Times New Roman" w:hAnsi="Times New Roman"/>
          <w:lang w:val="ru-RU"/>
        </w:rPr>
        <w:t>330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C146A1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 w:rsidR="00B537C7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B537C7">
              <w:rPr>
                <w:rFonts w:ascii="Times New Roman" w:hAnsi="Times New Roman" w:cs="Times New Roman"/>
                <w:b/>
                <w:bCs/>
                <w:lang w:val="ru-RU"/>
              </w:rPr>
              <w:t>201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,1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C146A1">
              <w:rPr>
                <w:rFonts w:ascii="Times New Roman" w:hAnsi="Times New Roman" w:cs="Times New Roman"/>
                <w:lang w:val="ru-RU"/>
              </w:rPr>
              <w:t>1</w:t>
            </w:r>
            <w:r w:rsidR="00B537C7">
              <w:rPr>
                <w:rFonts w:ascii="Times New Roman" w:hAnsi="Times New Roman" w:cs="Times New Roman"/>
                <w:lang w:val="ru-RU"/>
              </w:rPr>
              <w:t> 848,7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>средства местного бюджета – 2</w:t>
            </w:r>
            <w:r w:rsidR="00B537C7">
              <w:rPr>
                <w:sz w:val="24"/>
                <w:szCs w:val="24"/>
              </w:rPr>
              <w:t>7</w:t>
            </w:r>
            <w:r w:rsidR="00C146A1">
              <w:rPr>
                <w:sz w:val="24"/>
                <w:szCs w:val="24"/>
              </w:rPr>
              <w:t> </w:t>
            </w:r>
            <w:r w:rsidR="00B537C7">
              <w:rPr>
                <w:sz w:val="24"/>
                <w:szCs w:val="24"/>
              </w:rPr>
              <w:t>105</w:t>
            </w:r>
            <w:r w:rsidR="00C146A1">
              <w:rPr>
                <w:sz w:val="24"/>
                <w:szCs w:val="24"/>
              </w:rPr>
              <w:t>,1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>1 тыс. руб., местный бюджет – 19 </w:t>
            </w:r>
            <w:r w:rsidR="00B537C7">
              <w:rPr>
                <w:sz w:val="22"/>
                <w:szCs w:val="22"/>
              </w:rPr>
              <w:t>986</w:t>
            </w:r>
            <w:r w:rsidR="00C146A1">
              <w:rPr>
                <w:sz w:val="22"/>
                <w:szCs w:val="22"/>
              </w:rPr>
              <w:t>,0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4 </w:t>
            </w:r>
            <w:r w:rsidR="002308CA">
              <w:rPr>
                <w:rFonts w:ascii="Times New Roman" w:hAnsi="Times New Roman" w:cs="Times New Roman"/>
                <w:lang w:val="ru-RU"/>
              </w:rPr>
              <w:t>303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,7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 тыс. руб., местный бюджет – 23 110,4 тыс. руб.;</w:t>
            </w:r>
          </w:p>
          <w:p w:rsidR="00B72D53" w:rsidRPr="0020561C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>средства местного бюджета – 28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 </w:t>
            </w:r>
            <w:r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92,2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 в том числе: областной бюджет – 39,9 тыс. руб., местный бюджет – 28 752,3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F827AE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0C0BDD">
        <w:rPr>
          <w:rFonts w:ascii="Times New Roman" w:hAnsi="Times New Roman"/>
          <w:lang w:val="ru-RU"/>
        </w:rPr>
        <w:t>11</w:t>
      </w:r>
      <w:r w:rsidR="00DB1E7E">
        <w:rPr>
          <w:rFonts w:ascii="Times New Roman" w:hAnsi="Times New Roman"/>
        </w:rPr>
        <w:t xml:space="preserve">» </w:t>
      </w:r>
      <w:r w:rsidR="000C0BDD">
        <w:rPr>
          <w:rFonts w:ascii="Times New Roman" w:hAnsi="Times New Roman"/>
          <w:lang w:val="ru-RU"/>
        </w:rPr>
        <w:t>июня</w:t>
      </w:r>
      <w:r w:rsidR="00DB1E7E">
        <w:rPr>
          <w:rFonts w:ascii="Times New Roman" w:hAnsi="Times New Roman"/>
        </w:rPr>
        <w:t xml:space="preserve"> 2021г. № </w:t>
      </w:r>
      <w:r w:rsidR="000C0BDD">
        <w:rPr>
          <w:rFonts w:ascii="Times New Roman" w:hAnsi="Times New Roman"/>
          <w:lang w:val="ru-RU"/>
        </w:rPr>
        <w:t>330</w:t>
      </w:r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675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AB3B9A" w:rsidRPr="00AB3B9A" w:rsidTr="00AB3B9A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AB3B9A" w:rsidRPr="00AB3B9A" w:rsidTr="00AE0B71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AB3B9A" w:rsidRPr="00AB3B9A" w:rsidTr="00AE0B71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AB3B9A" w:rsidRPr="00AB3B9A" w:rsidTr="00AB3B9A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AB3B9A" w:rsidRPr="00AB3B9A" w:rsidTr="00AB3B9A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  <w:bookmarkStart w:id="7" w:name="_GoBack"/>
            <w:bookmarkEnd w:id="7"/>
          </w:p>
        </w:tc>
      </w:tr>
      <w:tr w:rsidR="00AB3B9A" w:rsidRPr="00AB3B9A" w:rsidTr="00AE0B71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МО «Рощинское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5 613,3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5 613,3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33 510,3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33 510,3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10 322,1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10 322,1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AB3B9A" w:rsidRPr="00AB3B9A" w:rsidTr="00AE0B71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A" w:rsidRPr="00AB3B9A" w:rsidRDefault="00AB3B9A" w:rsidP="00AB3B9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0"/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AB3B9A" w:rsidRPr="00AB3B9A" w:rsidTr="00AE0B71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59"/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AB3B9A" w:rsidRPr="00AB3B9A" w:rsidTr="00AE0B71">
        <w:trPr>
          <w:trHeight w:val="8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5"/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AB3B9A" w:rsidRPr="00AB3B9A" w:rsidTr="00AE0B71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AB3B9A" w:rsidRPr="00AB3B9A" w:rsidTr="00AB3B9A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9A" w:rsidRPr="00AB3B9A" w:rsidRDefault="00AB3B9A" w:rsidP="00AB3B9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AB3B9A" w:rsidRPr="00AB3B9A" w:rsidTr="00AB3B9A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AB3B9A" w:rsidRPr="00AB3B9A" w:rsidTr="00AE0B71">
        <w:trPr>
          <w:trHeight w:val="16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приобретение и установка детского игрового оборудования по ул. Строителей;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12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B3B9A" w:rsidRPr="00AB3B9A" w:rsidTr="00AB3B9A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AB3B9A" w:rsidRPr="00AB3B9A" w:rsidTr="00AE0B71">
        <w:trPr>
          <w:trHeight w:val="18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1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AB3B9A" w:rsidRPr="00AB3B9A" w:rsidTr="00AB3B9A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AB3B9A" w:rsidRPr="00AB3B9A" w:rsidTr="00AE0B71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отходами для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B3B9A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6 953,3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6 953,3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1 903,3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1 903,3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9 091,5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8 011,5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2 041,5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2 041,5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71 863,4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67 664,1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22 376,3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19 353,2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22 677,7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21 541,4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26 809,4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AB3B9A" w:rsidRPr="00AB3B9A" w:rsidTr="00AE0B71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AB3B9A" w:rsidRPr="00AB3B9A" w:rsidTr="00AE0B71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8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Рощино ул. Железнодорожная д.50, д.52, д.54;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Победа ул. Мира д.3-5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6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A" w:rsidRPr="00AB3B9A" w:rsidRDefault="00AB3B9A" w:rsidP="00AB3B9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Рощино:</w:t>
            </w: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18 337,6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85"/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90 201,0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71 848,7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27 105,1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19 986,0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34 303,7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23 110,4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B3B9A" w:rsidRPr="00AB3B9A" w:rsidTr="00AE0B71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9A" w:rsidRPr="00AB3B9A" w:rsidRDefault="00AB3B9A" w:rsidP="00AB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B3B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3F" w:rsidRDefault="00A26F3F">
      <w:r>
        <w:separator/>
      </w:r>
    </w:p>
  </w:endnote>
  <w:endnote w:type="continuationSeparator" w:id="0">
    <w:p w:rsidR="00A26F3F" w:rsidRDefault="00A2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3F" w:rsidRDefault="00A26F3F">
      <w:r>
        <w:separator/>
      </w:r>
    </w:p>
  </w:footnote>
  <w:footnote w:type="continuationSeparator" w:id="0">
    <w:p w:rsidR="00A26F3F" w:rsidRDefault="00A2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7A6"/>
    <w:rsid w:val="004C1BDD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50D19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537C7"/>
    <w:rsid w:val="00B62F69"/>
    <w:rsid w:val="00B72D53"/>
    <w:rsid w:val="00B93DEC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04C9-4ABC-4F45-BDB4-F4B80F2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227</cp:revision>
  <cp:lastPrinted>2021-06-21T08:00:00Z</cp:lastPrinted>
  <dcterms:created xsi:type="dcterms:W3CDTF">2014-08-29T07:03:00Z</dcterms:created>
  <dcterms:modified xsi:type="dcterms:W3CDTF">2021-06-21T08:00:00Z</dcterms:modified>
</cp:coreProperties>
</file>