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D1" w:rsidRPr="00B17F67" w:rsidRDefault="00E1015C" w:rsidP="000F52D1">
      <w:pPr>
        <w:ind w:left="-284" w:right="-1"/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pt;margin-top:-9pt;width:43.1pt;height:51pt;z-index:1;visibility:visible;mso-position-horizontal-relative:text;mso-position-vertical-relative:text">
            <v:imagedata r:id="rId9" o:title="" gain="60293f"/>
          </v:shape>
        </w:pict>
      </w:r>
    </w:p>
    <w:p w:rsidR="000F52D1" w:rsidRPr="00015E2D" w:rsidRDefault="000F52D1" w:rsidP="000F52D1">
      <w:pPr>
        <w:jc w:val="right"/>
        <w:rPr>
          <w:b/>
          <w:sz w:val="28"/>
          <w:szCs w:val="28"/>
        </w:rPr>
      </w:pPr>
    </w:p>
    <w:p w:rsidR="000F52D1" w:rsidRPr="00015E2D" w:rsidRDefault="000F52D1" w:rsidP="000F52D1">
      <w:pPr>
        <w:jc w:val="right"/>
        <w:rPr>
          <w:b/>
          <w:sz w:val="28"/>
          <w:szCs w:val="28"/>
        </w:rPr>
      </w:pP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АДМИНИСТРАЦИЯ МУНИЦИПАЛЬНОГО ОБРАЗОВАНИЯ</w:t>
      </w: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«РОЩИНСКОЕ ГОРОДСКОЕ ПОСЕЛЕНИЕ»</w:t>
      </w: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ВЫБОРГСКОГО РАЙОНА ЛЕНИНГРАДСКОЙ ОБЛАСТИ</w:t>
      </w:r>
    </w:p>
    <w:p w:rsidR="000F52D1" w:rsidRPr="001E71FF" w:rsidRDefault="000F52D1" w:rsidP="000F52D1">
      <w:pPr>
        <w:jc w:val="center"/>
        <w:rPr>
          <w:b/>
          <w:sz w:val="12"/>
          <w:szCs w:val="12"/>
        </w:rPr>
      </w:pP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proofErr w:type="gramStart"/>
      <w:r w:rsidRPr="00015E2D">
        <w:rPr>
          <w:b/>
          <w:sz w:val="28"/>
          <w:szCs w:val="28"/>
        </w:rPr>
        <w:t>П</w:t>
      </w:r>
      <w:proofErr w:type="gramEnd"/>
      <w:r w:rsidRPr="00015E2D">
        <w:rPr>
          <w:b/>
          <w:sz w:val="28"/>
          <w:szCs w:val="28"/>
        </w:rPr>
        <w:t xml:space="preserve"> О С Т А Н О В Л Е Н И Е</w:t>
      </w:r>
    </w:p>
    <w:p w:rsidR="000F52D1" w:rsidRPr="00015E2D" w:rsidRDefault="000F52D1" w:rsidP="000F52D1">
      <w:pPr>
        <w:jc w:val="center"/>
        <w:rPr>
          <w:bCs/>
          <w:sz w:val="28"/>
          <w:szCs w:val="28"/>
        </w:rPr>
      </w:pPr>
    </w:p>
    <w:p w:rsidR="000F52D1" w:rsidRPr="008104A6" w:rsidRDefault="000F52D1" w:rsidP="000F52D1">
      <w:pPr>
        <w:pStyle w:val="6"/>
        <w:suppressAutoHyphens/>
        <w:ind w:left="-567" w:right="-284"/>
        <w:jc w:val="both"/>
        <w:rPr>
          <w:color w:val="000000"/>
          <w:sz w:val="28"/>
          <w:szCs w:val="28"/>
        </w:rPr>
      </w:pPr>
    </w:p>
    <w:p w:rsidR="000F52D1" w:rsidRPr="008104A6" w:rsidRDefault="00701BE5" w:rsidP="000F52D1">
      <w:pPr>
        <w:ind w:left="-567"/>
        <w:rPr>
          <w:sz w:val="27"/>
          <w:szCs w:val="27"/>
        </w:rPr>
      </w:pPr>
      <w:r>
        <w:rPr>
          <w:sz w:val="27"/>
          <w:szCs w:val="27"/>
        </w:rPr>
        <w:t>от  «</w:t>
      </w:r>
      <w:r w:rsidR="007C6678">
        <w:rPr>
          <w:sz w:val="27"/>
          <w:szCs w:val="27"/>
        </w:rPr>
        <w:t>14</w:t>
      </w:r>
      <w:r w:rsidR="000F52D1" w:rsidRPr="008104A6">
        <w:rPr>
          <w:sz w:val="27"/>
          <w:szCs w:val="27"/>
        </w:rPr>
        <w:t xml:space="preserve">» </w:t>
      </w:r>
      <w:r w:rsidR="007C6678">
        <w:rPr>
          <w:sz w:val="27"/>
          <w:szCs w:val="27"/>
        </w:rPr>
        <w:t>октября</w:t>
      </w:r>
      <w:r w:rsidR="000F52D1" w:rsidRPr="008104A6">
        <w:rPr>
          <w:sz w:val="27"/>
          <w:szCs w:val="27"/>
        </w:rPr>
        <w:t xml:space="preserve"> 20</w:t>
      </w:r>
      <w:r w:rsidR="005C5397">
        <w:rPr>
          <w:sz w:val="27"/>
          <w:szCs w:val="27"/>
        </w:rPr>
        <w:t>21</w:t>
      </w:r>
      <w:r w:rsidR="000F52D1" w:rsidRPr="008104A6">
        <w:rPr>
          <w:sz w:val="27"/>
          <w:szCs w:val="27"/>
        </w:rPr>
        <w:t xml:space="preserve"> год                                                                                  </w:t>
      </w:r>
      <w:r w:rsidR="005C5397">
        <w:rPr>
          <w:sz w:val="27"/>
          <w:szCs w:val="27"/>
        </w:rPr>
        <w:t xml:space="preserve"> № </w:t>
      </w:r>
      <w:r w:rsidR="007C6678">
        <w:rPr>
          <w:sz w:val="27"/>
          <w:szCs w:val="27"/>
        </w:rPr>
        <w:t>663</w:t>
      </w:r>
    </w:p>
    <w:p w:rsidR="000F52D1" w:rsidRPr="008104A6" w:rsidRDefault="000F52D1" w:rsidP="000F52D1">
      <w:pPr>
        <w:ind w:left="-567" w:firstLine="567"/>
        <w:rPr>
          <w:sz w:val="27"/>
          <w:szCs w:val="27"/>
        </w:rPr>
      </w:pP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О внесении изменений в постановление</w:t>
      </w: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администрации МО «Рощинское  городское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поселение»  Выборгского района</w:t>
      </w:r>
      <w:r>
        <w:rPr>
          <w:sz w:val="27"/>
          <w:szCs w:val="27"/>
        </w:rPr>
        <w:t xml:space="preserve"> </w:t>
      </w:r>
      <w:proofErr w:type="gramStart"/>
      <w:r w:rsidRPr="008104A6">
        <w:rPr>
          <w:sz w:val="27"/>
          <w:szCs w:val="27"/>
        </w:rPr>
        <w:t>Ленинградской</w:t>
      </w:r>
      <w:proofErr w:type="gramEnd"/>
      <w:r>
        <w:rPr>
          <w:sz w:val="27"/>
          <w:szCs w:val="27"/>
        </w:rPr>
        <w:t xml:space="preserve"> </w:t>
      </w:r>
    </w:p>
    <w:p w:rsidR="000F52D1" w:rsidRDefault="000F52D1" w:rsidP="000F52D1">
      <w:pPr>
        <w:ind w:left="-567" w:right="141"/>
        <w:rPr>
          <w:color w:val="000000"/>
          <w:sz w:val="28"/>
          <w:szCs w:val="28"/>
        </w:rPr>
      </w:pPr>
      <w:r>
        <w:rPr>
          <w:sz w:val="27"/>
          <w:szCs w:val="27"/>
        </w:rPr>
        <w:t xml:space="preserve">области от </w:t>
      </w:r>
      <w:r w:rsidR="005C5397">
        <w:rPr>
          <w:sz w:val="27"/>
          <w:szCs w:val="27"/>
        </w:rPr>
        <w:t>14</w:t>
      </w:r>
      <w:r w:rsidRPr="008104A6">
        <w:rPr>
          <w:sz w:val="27"/>
          <w:szCs w:val="27"/>
        </w:rPr>
        <w:t>.10.20</w:t>
      </w:r>
      <w:r w:rsidR="005C5397">
        <w:rPr>
          <w:sz w:val="27"/>
          <w:szCs w:val="27"/>
        </w:rPr>
        <w:t>20</w:t>
      </w:r>
      <w:r w:rsidRPr="008104A6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  <w:r w:rsidRPr="008104A6">
        <w:rPr>
          <w:sz w:val="27"/>
          <w:szCs w:val="27"/>
        </w:rPr>
        <w:t xml:space="preserve"> №  </w:t>
      </w:r>
      <w:r w:rsidR="005C5397">
        <w:rPr>
          <w:sz w:val="27"/>
          <w:szCs w:val="27"/>
        </w:rPr>
        <w:t>478</w:t>
      </w:r>
      <w:r w:rsidRPr="008104A6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color w:val="000000"/>
          <w:sz w:val="28"/>
          <w:szCs w:val="28"/>
        </w:rPr>
        <w:t>Об утверждении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>
        <w:rPr>
          <w:color w:val="000000"/>
          <w:sz w:val="28"/>
          <w:szCs w:val="28"/>
        </w:rPr>
        <w:t>муниципальной программы</w:t>
      </w:r>
      <w:r w:rsidRPr="008104A6">
        <w:rPr>
          <w:sz w:val="27"/>
          <w:szCs w:val="27"/>
        </w:rPr>
        <w:t xml:space="preserve"> «Безопасность 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муниципального</w:t>
      </w:r>
      <w:r>
        <w:rPr>
          <w:sz w:val="27"/>
          <w:szCs w:val="27"/>
        </w:rPr>
        <w:t xml:space="preserve"> </w:t>
      </w:r>
      <w:r w:rsidRPr="008104A6">
        <w:rPr>
          <w:sz w:val="27"/>
          <w:szCs w:val="27"/>
        </w:rPr>
        <w:t xml:space="preserve">образования «Рощинское </w:t>
      </w: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 xml:space="preserve">городское поселение» Выборгского района </w:t>
      </w:r>
    </w:p>
    <w:p w:rsidR="000F52D1" w:rsidRDefault="000F52D1" w:rsidP="000F52D1">
      <w:pPr>
        <w:ind w:left="-567" w:right="-284"/>
        <w:rPr>
          <w:sz w:val="27"/>
          <w:szCs w:val="27"/>
        </w:rPr>
      </w:pPr>
      <w:r w:rsidRPr="008104A6">
        <w:rPr>
          <w:sz w:val="27"/>
          <w:szCs w:val="27"/>
        </w:rPr>
        <w:t>Ленинградской области»</w:t>
      </w:r>
      <w:r w:rsidR="008A7814">
        <w:rPr>
          <w:sz w:val="27"/>
          <w:szCs w:val="27"/>
        </w:rPr>
        <w:t xml:space="preserve">, с изменениями </w:t>
      </w:r>
    </w:p>
    <w:p w:rsidR="008A7814" w:rsidRDefault="008A7814" w:rsidP="000F52D1">
      <w:pPr>
        <w:ind w:left="-567" w:right="-284"/>
        <w:rPr>
          <w:sz w:val="27"/>
          <w:szCs w:val="27"/>
        </w:rPr>
      </w:pPr>
      <w:r>
        <w:rPr>
          <w:sz w:val="27"/>
          <w:szCs w:val="27"/>
        </w:rPr>
        <w:t>от 16.03.2021г. №119</w:t>
      </w:r>
      <w:r w:rsidR="00124EB2">
        <w:rPr>
          <w:sz w:val="27"/>
          <w:szCs w:val="27"/>
        </w:rPr>
        <w:t>, от 11.06.2021г. №326</w:t>
      </w:r>
      <w:r w:rsidR="00D2445F">
        <w:rPr>
          <w:sz w:val="27"/>
          <w:szCs w:val="27"/>
        </w:rPr>
        <w:t>,</w:t>
      </w:r>
    </w:p>
    <w:p w:rsidR="00D2445F" w:rsidRPr="008A7814" w:rsidRDefault="00D2445F" w:rsidP="000F52D1">
      <w:pPr>
        <w:ind w:left="-567" w:right="-284"/>
        <w:rPr>
          <w:sz w:val="27"/>
          <w:szCs w:val="27"/>
        </w:rPr>
      </w:pPr>
      <w:r>
        <w:rPr>
          <w:sz w:val="27"/>
          <w:szCs w:val="27"/>
        </w:rPr>
        <w:t>от 13.08.2021 г.</w:t>
      </w:r>
      <w:r w:rsidR="00780123">
        <w:rPr>
          <w:sz w:val="27"/>
          <w:szCs w:val="27"/>
        </w:rPr>
        <w:t xml:space="preserve"> №461</w:t>
      </w:r>
    </w:p>
    <w:p w:rsidR="000F52D1" w:rsidRPr="008104A6" w:rsidRDefault="000F52D1" w:rsidP="000F52D1">
      <w:pPr>
        <w:ind w:left="-567" w:right="-284"/>
        <w:rPr>
          <w:sz w:val="27"/>
          <w:szCs w:val="27"/>
        </w:rPr>
      </w:pP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8104A6">
          <w:rPr>
            <w:rStyle w:val="aa"/>
            <w:sz w:val="27"/>
            <w:szCs w:val="27"/>
          </w:rPr>
          <w:t>статьей 179</w:t>
        </w:r>
      </w:hyperlink>
      <w:r w:rsidRPr="008104A6">
        <w:rPr>
          <w:sz w:val="27"/>
          <w:szCs w:val="27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8104A6">
        <w:rPr>
          <w:b/>
          <w:sz w:val="27"/>
          <w:szCs w:val="27"/>
        </w:rPr>
        <w:t>п</w:t>
      </w:r>
      <w:proofErr w:type="gramEnd"/>
      <w:r w:rsidRPr="008104A6">
        <w:rPr>
          <w:b/>
          <w:sz w:val="27"/>
          <w:szCs w:val="27"/>
        </w:rPr>
        <w:t xml:space="preserve"> о с т а н о в л я е т</w:t>
      </w:r>
      <w:r w:rsidRPr="008104A6">
        <w:rPr>
          <w:sz w:val="27"/>
          <w:szCs w:val="27"/>
        </w:rPr>
        <w:t xml:space="preserve">, </w:t>
      </w:r>
    </w:p>
    <w:p w:rsidR="000F52D1" w:rsidRPr="008104A6" w:rsidRDefault="000F52D1" w:rsidP="00780123">
      <w:pPr>
        <w:ind w:left="-567" w:right="-2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1. Внести изменения в постановление администрации МО «Рощинское  городское поселение»  </w:t>
      </w:r>
      <w:r w:rsidR="005C5397">
        <w:rPr>
          <w:sz w:val="27"/>
          <w:szCs w:val="27"/>
        </w:rPr>
        <w:t>14</w:t>
      </w:r>
      <w:r w:rsidRPr="008104A6">
        <w:rPr>
          <w:sz w:val="27"/>
          <w:szCs w:val="27"/>
        </w:rPr>
        <w:t>.10.201</w:t>
      </w:r>
      <w:r>
        <w:rPr>
          <w:sz w:val="27"/>
          <w:szCs w:val="27"/>
        </w:rPr>
        <w:t>9</w:t>
      </w:r>
      <w:r w:rsidRPr="008104A6">
        <w:rPr>
          <w:sz w:val="27"/>
          <w:szCs w:val="27"/>
        </w:rPr>
        <w:t xml:space="preserve">г. №  </w:t>
      </w:r>
      <w:r w:rsidR="005C5397">
        <w:rPr>
          <w:sz w:val="27"/>
          <w:szCs w:val="27"/>
        </w:rPr>
        <w:t>478</w:t>
      </w:r>
      <w:r w:rsidRPr="008104A6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color w:val="000000"/>
          <w:sz w:val="28"/>
          <w:szCs w:val="28"/>
        </w:rPr>
        <w:t>Об утверждении муниципальной программы</w:t>
      </w:r>
      <w:r w:rsidRPr="008104A6">
        <w:rPr>
          <w:sz w:val="27"/>
          <w:szCs w:val="27"/>
        </w:rPr>
        <w:t xml:space="preserve">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 </w:t>
      </w:r>
      <w:r w:rsidRPr="008104A6">
        <w:rPr>
          <w:sz w:val="27"/>
          <w:szCs w:val="27"/>
        </w:rPr>
        <w:t xml:space="preserve"> (далее – Постановление),  </w:t>
      </w:r>
      <w:r w:rsidR="008A7814">
        <w:rPr>
          <w:sz w:val="27"/>
          <w:szCs w:val="27"/>
        </w:rPr>
        <w:t>с изменениями от 16.03.2021г. №119</w:t>
      </w:r>
      <w:r w:rsidR="00124EB2">
        <w:rPr>
          <w:sz w:val="27"/>
          <w:szCs w:val="27"/>
        </w:rPr>
        <w:t>, от 11.06.2021г. №326</w:t>
      </w:r>
      <w:r w:rsidR="00780123">
        <w:rPr>
          <w:sz w:val="27"/>
          <w:szCs w:val="27"/>
        </w:rPr>
        <w:t>, от 13.08.2021 г. №461</w:t>
      </w:r>
      <w:r w:rsidR="00124EB2">
        <w:rPr>
          <w:sz w:val="27"/>
          <w:szCs w:val="27"/>
        </w:rPr>
        <w:t xml:space="preserve"> </w:t>
      </w:r>
      <w:r w:rsidRPr="008104A6">
        <w:rPr>
          <w:sz w:val="27"/>
          <w:szCs w:val="27"/>
        </w:rPr>
        <w:t>изложив:</w:t>
      </w:r>
    </w:p>
    <w:p w:rsidR="000F52D1" w:rsidRPr="007841EA" w:rsidRDefault="000F52D1" w:rsidP="005B2B4A">
      <w:pPr>
        <w:ind w:left="-567" w:right="-2" w:firstLine="567"/>
        <w:jc w:val="both"/>
        <w:rPr>
          <w:sz w:val="27"/>
          <w:szCs w:val="27"/>
        </w:rPr>
      </w:pPr>
      <w:r w:rsidRPr="007841EA">
        <w:rPr>
          <w:sz w:val="27"/>
          <w:szCs w:val="27"/>
        </w:rPr>
        <w:t xml:space="preserve">1.1. </w:t>
      </w:r>
      <w:r w:rsidR="003D4437" w:rsidRPr="007841EA">
        <w:rPr>
          <w:sz w:val="27"/>
          <w:szCs w:val="27"/>
        </w:rPr>
        <w:t xml:space="preserve">В </w:t>
      </w:r>
      <w:proofErr w:type="gramStart"/>
      <w:r w:rsidR="003D4437" w:rsidRPr="007841EA">
        <w:rPr>
          <w:sz w:val="27"/>
          <w:szCs w:val="27"/>
        </w:rPr>
        <w:t>приложении</w:t>
      </w:r>
      <w:proofErr w:type="gramEnd"/>
      <w:r w:rsidR="003D4437" w:rsidRPr="007841EA">
        <w:rPr>
          <w:sz w:val="27"/>
          <w:szCs w:val="27"/>
        </w:rPr>
        <w:t xml:space="preserve"> 1 Паспорт муниципальной    программы </w:t>
      </w:r>
      <w:r w:rsidR="003D4437" w:rsidRPr="007841EA">
        <w:rPr>
          <w:color w:val="000000"/>
          <w:sz w:val="27"/>
          <w:szCs w:val="27"/>
        </w:rPr>
        <w:t>«</w:t>
      </w:r>
      <w:r w:rsidR="003D4437" w:rsidRPr="007841EA">
        <w:rPr>
          <w:sz w:val="27"/>
          <w:szCs w:val="27"/>
        </w:rPr>
        <w:t>Безопасность муниципального образования «Рощинское городское поселение» Выборгского района Ленинградской области»</w:t>
      </w:r>
      <w:r w:rsidR="003D4437" w:rsidRPr="007841EA">
        <w:rPr>
          <w:color w:val="000000"/>
          <w:sz w:val="27"/>
          <w:szCs w:val="27"/>
        </w:rPr>
        <w:t xml:space="preserve"> </w:t>
      </w:r>
      <w:r w:rsidR="003D4437" w:rsidRPr="007841EA">
        <w:rPr>
          <w:sz w:val="27"/>
          <w:szCs w:val="27"/>
        </w:rPr>
        <w:t xml:space="preserve"> и паспорта подпрограмм в редакции согласно приложению 1 к настоящему Постановлению</w:t>
      </w:r>
      <w:r w:rsidRPr="007841EA">
        <w:rPr>
          <w:sz w:val="27"/>
          <w:szCs w:val="27"/>
        </w:rPr>
        <w:t>;</w:t>
      </w:r>
    </w:p>
    <w:p w:rsidR="000F52D1" w:rsidRPr="008104A6" w:rsidRDefault="000F52D1" w:rsidP="000F52D1">
      <w:pPr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1.2. Приложение 2 «План мероприятий (объектов) и их реализации муниципальной программы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области», </w:t>
      </w:r>
      <w:r w:rsidRPr="008104A6">
        <w:rPr>
          <w:sz w:val="27"/>
          <w:szCs w:val="27"/>
        </w:rPr>
        <w:t>в редакции согласно приложению 2 к настоящему Постановлению.</w:t>
      </w: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8104A6">
        <w:rPr>
          <w:sz w:val="27"/>
          <w:szCs w:val="27"/>
        </w:rPr>
        <w:t>рощино</w:t>
      </w:r>
      <w:proofErr w:type="gramStart"/>
      <w:r w:rsidRPr="008104A6">
        <w:rPr>
          <w:sz w:val="27"/>
          <w:szCs w:val="27"/>
        </w:rPr>
        <w:t>.р</w:t>
      </w:r>
      <w:proofErr w:type="gramEnd"/>
      <w:r w:rsidRPr="008104A6">
        <w:rPr>
          <w:sz w:val="27"/>
          <w:szCs w:val="27"/>
        </w:rPr>
        <w:t>ф</w:t>
      </w:r>
      <w:proofErr w:type="spellEnd"/>
      <w:r w:rsidRPr="008104A6">
        <w:rPr>
          <w:sz w:val="27"/>
          <w:szCs w:val="27"/>
        </w:rPr>
        <w:t>).</w:t>
      </w: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39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3. Настоящее постановление вступает в силу с момента его официального опубликования.</w:t>
      </w:r>
    </w:p>
    <w:p w:rsidR="000F52D1" w:rsidRDefault="000F52D1" w:rsidP="000F52D1">
      <w:pPr>
        <w:ind w:left="-567" w:right="-1" w:firstLine="539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4. </w:t>
      </w:r>
      <w:proofErr w:type="gramStart"/>
      <w:r w:rsidRPr="008104A6">
        <w:rPr>
          <w:sz w:val="27"/>
          <w:szCs w:val="27"/>
        </w:rPr>
        <w:t>Контроль за</w:t>
      </w:r>
      <w:proofErr w:type="gramEnd"/>
      <w:r w:rsidRPr="008104A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0F52D1" w:rsidRDefault="000F52D1" w:rsidP="000F52D1">
      <w:pPr>
        <w:ind w:left="-567" w:right="-1" w:firstLine="539"/>
        <w:jc w:val="both"/>
        <w:rPr>
          <w:sz w:val="27"/>
          <w:szCs w:val="27"/>
        </w:rPr>
      </w:pPr>
    </w:p>
    <w:p w:rsidR="000F52D1" w:rsidRPr="008104A6" w:rsidRDefault="000F52D1" w:rsidP="000F52D1">
      <w:pPr>
        <w:ind w:left="-567" w:right="-1" w:firstLine="539"/>
        <w:jc w:val="both"/>
        <w:rPr>
          <w:sz w:val="27"/>
          <w:szCs w:val="27"/>
        </w:rPr>
      </w:pPr>
    </w:p>
    <w:p w:rsidR="000F52D1" w:rsidRPr="005128FA" w:rsidRDefault="00C6640B" w:rsidP="000F52D1">
      <w:pPr>
        <w:ind w:left="-567" w:right="-1"/>
      </w:pPr>
      <w:r>
        <w:rPr>
          <w:sz w:val="27"/>
          <w:szCs w:val="27"/>
        </w:rPr>
        <w:t>Г</w:t>
      </w:r>
      <w:r w:rsidR="000F52D1" w:rsidRPr="008104A6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0F52D1" w:rsidRPr="008104A6">
        <w:rPr>
          <w:sz w:val="27"/>
          <w:szCs w:val="27"/>
        </w:rPr>
        <w:t xml:space="preserve"> администрации </w:t>
      </w:r>
      <w:r w:rsidR="000F52D1" w:rsidRPr="008104A6">
        <w:rPr>
          <w:sz w:val="27"/>
          <w:szCs w:val="27"/>
        </w:rPr>
        <w:tab/>
        <w:t xml:space="preserve">                                  </w:t>
      </w:r>
      <w:r>
        <w:rPr>
          <w:sz w:val="27"/>
          <w:szCs w:val="27"/>
        </w:rPr>
        <w:t xml:space="preserve">            </w:t>
      </w:r>
      <w:r w:rsidR="000F52D1" w:rsidRPr="008104A6">
        <w:rPr>
          <w:sz w:val="27"/>
          <w:szCs w:val="27"/>
        </w:rPr>
        <w:t xml:space="preserve">              </w:t>
      </w:r>
      <w:r w:rsidR="00BD2A58">
        <w:rPr>
          <w:sz w:val="27"/>
          <w:szCs w:val="27"/>
        </w:rPr>
        <w:t>В.В. Васильева</w:t>
      </w:r>
    </w:p>
    <w:p w:rsidR="00C321E1" w:rsidRPr="00C81D62" w:rsidRDefault="000F52D1" w:rsidP="00C321E1">
      <w:pPr>
        <w:widowControl w:val="0"/>
        <w:autoSpaceDE w:val="0"/>
        <w:autoSpaceDN w:val="0"/>
        <w:adjustRightInd w:val="0"/>
        <w:jc w:val="right"/>
        <w:outlineLvl w:val="0"/>
      </w:pPr>
      <w:r>
        <w:br w:type="page"/>
      </w:r>
      <w:r w:rsidR="00C321E1">
        <w:lastRenderedPageBreak/>
        <w:t>Приложение 1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 w:rsidRPr="00C81D62">
        <w:t>к постановлению</w:t>
      </w:r>
      <w:r>
        <w:t xml:space="preserve"> администрации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образования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 xml:space="preserve"> «Рощинское городское поселение»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>Выборгского района Ленинградской области</w:t>
      </w:r>
    </w:p>
    <w:p w:rsidR="00C321E1" w:rsidRPr="00124EB2" w:rsidRDefault="001A3CD4" w:rsidP="00C321E1">
      <w:pPr>
        <w:widowControl w:val="0"/>
        <w:autoSpaceDE w:val="0"/>
        <w:autoSpaceDN w:val="0"/>
        <w:adjustRightInd w:val="0"/>
        <w:jc w:val="right"/>
      </w:pPr>
      <w:r>
        <w:t>от  «</w:t>
      </w:r>
      <w:r w:rsidR="007C6678">
        <w:t>14</w:t>
      </w:r>
      <w:r w:rsidR="00C321E1" w:rsidRPr="00DA4DED">
        <w:t>»</w:t>
      </w:r>
      <w:r w:rsidR="00C321E1">
        <w:t xml:space="preserve"> </w:t>
      </w:r>
      <w:r w:rsidR="007C6678">
        <w:t>октября</w:t>
      </w:r>
      <w:r w:rsidR="00C321E1">
        <w:t xml:space="preserve"> 20</w:t>
      </w:r>
      <w:r w:rsidR="00B17F67">
        <w:t>21</w:t>
      </w:r>
      <w:r w:rsidR="00C321E1">
        <w:t xml:space="preserve">г. № </w:t>
      </w:r>
      <w:r w:rsidR="007C6678">
        <w:t>663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C321E1" w:rsidRPr="00701E6A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1E6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УНИЦИПАЛЬНАЯ 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OLE_LINK10"/>
      <w:bookmarkStart w:id="1" w:name="OLE_LINK11"/>
      <w:r w:rsidRPr="00701E6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БЕЗОПАСНОСТЬ МУНИЦИПАЛЬНОГО ОБРАЗОВАНИЯ  «РОЩИНСКОЕ ГОРОДСКОЕ ПОСЕЛЕНИЕ»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ЛЕНИНГРАДСКОЙ ОБЛАСТИ»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0"/>
    <w:bookmarkEnd w:id="1"/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>ПАСПОРТ</w:t>
      </w:r>
    </w:p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 xml:space="preserve">муниципальной  программы </w:t>
      </w:r>
    </w:p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>«Безопасность муниципального образования «Рощинское городское поселение» Выборгского района Ленинградской области»</w:t>
      </w:r>
    </w:p>
    <w:p w:rsidR="00C321E1" w:rsidRDefault="00C321E1" w:rsidP="00C321E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2A07D1" w:rsidRPr="002D5DE7" w:rsidTr="00F8132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rPr>
                <w:sz w:val="22"/>
                <w:szCs w:val="22"/>
              </w:rPr>
            </w:pPr>
            <w:bookmarkStart w:id="2" w:name="OLE_LINK860"/>
            <w:bookmarkStart w:id="3" w:name="OLE_LINK861"/>
            <w:bookmarkStart w:id="4" w:name="OLE_LINK862"/>
            <w:r w:rsidRPr="00CC1743">
              <w:rPr>
                <w:sz w:val="22"/>
                <w:szCs w:val="22"/>
              </w:rPr>
              <w:t xml:space="preserve"> </w:t>
            </w:r>
            <w:bookmarkStart w:id="5" w:name="OLE_LINK102"/>
            <w:bookmarkStart w:id="6" w:name="OLE_LINK103"/>
            <w:bookmarkStart w:id="7" w:name="OLE_LINK104"/>
            <w:bookmarkStart w:id="8" w:name="OLE_LINK105"/>
            <w:r w:rsidRPr="00CC1743">
              <w:rPr>
                <w:sz w:val="22"/>
                <w:szCs w:val="22"/>
              </w:rPr>
              <w:t xml:space="preserve">«Безопасность муниципального образования «Рощинское городское поселение» Выборгского района Ленинградской области» 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CC1743">
              <w:rPr>
                <w:sz w:val="22"/>
                <w:szCs w:val="22"/>
              </w:rPr>
              <w:t>(далее –  Программа)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Ответственный исполнитель  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Соисполнители 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C1743">
              <w:rPr>
                <w:bCs/>
                <w:sz w:val="22"/>
                <w:szCs w:val="22"/>
              </w:rPr>
              <w:t>отсутствуют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Участники </w:t>
            </w:r>
          </w:p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Администрации МО «Рощинское городское поселение» Выборгского  Ленинградской области</w:t>
            </w:r>
          </w:p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Программно-целевые инструменты  Программы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Основные мероприятия подпрограммы  программы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Подпрограммы  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D1" w:rsidRPr="00CC1743" w:rsidRDefault="002A07D1" w:rsidP="00F8132E">
            <w:pPr>
              <w:pStyle w:val="ConsPlusCell"/>
              <w:ind w:firstLine="394"/>
              <w:jc w:val="both"/>
              <w:rPr>
                <w:sz w:val="22"/>
                <w:szCs w:val="22"/>
              </w:rPr>
            </w:pPr>
            <w:bookmarkStart w:id="9" w:name="OLE_LINK101"/>
            <w:bookmarkStart w:id="10" w:name="OLE_LINK35"/>
            <w:bookmarkStart w:id="11" w:name="OLE_LINK36"/>
            <w:bookmarkStart w:id="12" w:name="OLE_LINK227"/>
            <w:bookmarkStart w:id="13" w:name="OLE_LINK228"/>
            <w:bookmarkStart w:id="14" w:name="OLE_LINK229"/>
            <w:bookmarkStart w:id="15" w:name="OLE_LINK230"/>
            <w:r w:rsidRPr="00CC1743">
              <w:rPr>
                <w:b/>
                <w:sz w:val="22"/>
                <w:szCs w:val="22"/>
              </w:rPr>
              <w:t xml:space="preserve">Подпрограмма </w:t>
            </w:r>
            <w:r w:rsidRPr="00CC1743">
              <w:rPr>
                <w:b/>
                <w:sz w:val="22"/>
                <w:szCs w:val="22"/>
              </w:rPr>
              <w:tab/>
            </w:r>
            <w:r w:rsidRPr="00CC1743">
              <w:rPr>
                <w:sz w:val="22"/>
                <w:szCs w:val="22"/>
              </w:rPr>
              <w:t xml:space="preserve"> «Обеспечение правопорядка и профилактика правонарушений в МО «Рощинское городское поселение»;</w:t>
            </w:r>
          </w:p>
          <w:p w:rsidR="002A07D1" w:rsidRPr="00CC1743" w:rsidRDefault="002A07D1" w:rsidP="00F8132E">
            <w:pPr>
              <w:pStyle w:val="ConsPlusCell"/>
              <w:ind w:firstLine="394"/>
              <w:jc w:val="both"/>
              <w:rPr>
                <w:sz w:val="22"/>
                <w:szCs w:val="22"/>
              </w:rPr>
            </w:pPr>
            <w:r w:rsidRPr="00CC1743">
              <w:rPr>
                <w:b/>
                <w:sz w:val="22"/>
                <w:szCs w:val="22"/>
              </w:rPr>
              <w:t xml:space="preserve">Подпрограмма  </w:t>
            </w:r>
            <w:r w:rsidRPr="00CC1743">
              <w:rPr>
                <w:sz w:val="22"/>
                <w:szCs w:val="22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«Рощинское городское поселение» </w:t>
            </w:r>
            <w:bookmarkEnd w:id="9"/>
            <w:bookmarkEnd w:id="10"/>
            <w:bookmarkEnd w:id="11"/>
          </w:p>
          <w:bookmarkEnd w:id="12"/>
          <w:bookmarkEnd w:id="13"/>
          <w:bookmarkEnd w:id="14"/>
          <w:bookmarkEnd w:id="15"/>
          <w:p w:rsidR="002A07D1" w:rsidRPr="00CC1743" w:rsidRDefault="002A07D1" w:rsidP="00F8132E">
            <w:pPr>
              <w:pStyle w:val="ConsPlusCell"/>
              <w:ind w:firstLine="394"/>
              <w:jc w:val="both"/>
              <w:rPr>
                <w:b/>
                <w:sz w:val="22"/>
                <w:szCs w:val="22"/>
              </w:rPr>
            </w:pPr>
            <w:r w:rsidRPr="00CC1743">
              <w:rPr>
                <w:b/>
                <w:sz w:val="22"/>
                <w:szCs w:val="22"/>
              </w:rPr>
              <w:t xml:space="preserve">Подпрограмма  </w:t>
            </w:r>
            <w:r w:rsidRPr="00CC1743">
              <w:rPr>
                <w:sz w:val="22"/>
                <w:szCs w:val="22"/>
              </w:rPr>
              <w:t xml:space="preserve">Повышение безопасности дорожного движения в МО «Рощинское городское поселение» </w:t>
            </w:r>
          </w:p>
        </w:tc>
      </w:tr>
      <w:tr w:rsidR="002A07D1" w:rsidRPr="002D5DE7" w:rsidTr="00F8132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E1015C" w:rsidRDefault="002A07D1" w:rsidP="00F8132E">
            <w:pPr>
              <w:pStyle w:val="ConsPlusCell"/>
              <w:rPr>
                <w:sz w:val="22"/>
                <w:szCs w:val="22"/>
                <w:highlight w:val="lightGray"/>
              </w:rPr>
            </w:pPr>
            <w:r w:rsidRPr="00CC1743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94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Комплексное обеспечение безопасности населения и объектов на территории МО «Рощинское городское поселение»</w:t>
            </w:r>
          </w:p>
        </w:tc>
      </w:tr>
      <w:tr w:rsidR="002A07D1" w:rsidRPr="002D5DE7" w:rsidTr="00F8132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94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Создание системы профилактики правонарушений и преступлений МО «Рощинское городское поселение»; 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94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снижение рисков чрезвычайных ситуаций, повышение уровня защищенности населения и территории МО «Рощинское городское поселение» от поражающих факторов чрезвычайных ситуаций природного и техногенного характера, опасностей, возникающих вследствие этих действий, обеспечение пожарной безопасности и безопасности людей на водных объектах;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94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снижение числа лиц, погибших в результате дорожно-транспортных происшествий (далее – ДТП)</w:t>
            </w:r>
          </w:p>
        </w:tc>
      </w:tr>
      <w:tr w:rsidR="002A07D1" w:rsidRPr="002D5DE7" w:rsidTr="00CC1743">
        <w:trPr>
          <w:trHeight w:val="591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Целевые индикаторы и показатели 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94"/>
              <w:rPr>
                <w:sz w:val="22"/>
                <w:szCs w:val="22"/>
              </w:rPr>
            </w:pPr>
            <w:bookmarkStart w:id="16" w:name="OLE_LINK764"/>
            <w:bookmarkStart w:id="17" w:name="OLE_LINK765"/>
            <w:bookmarkStart w:id="18" w:name="OLE_LINK121"/>
            <w:r w:rsidRPr="00CC1743">
              <w:rPr>
                <w:sz w:val="22"/>
                <w:szCs w:val="22"/>
              </w:rPr>
              <w:t>Характеристика показателей (индикаторов) Программы представлена в соответствующих разделах подпрограмм</w:t>
            </w:r>
            <w:bookmarkEnd w:id="16"/>
            <w:bookmarkEnd w:id="17"/>
            <w:bookmarkEnd w:id="18"/>
          </w:p>
        </w:tc>
      </w:tr>
      <w:tr w:rsidR="002A07D1" w:rsidRPr="002D5DE7" w:rsidTr="00CC1743">
        <w:trPr>
          <w:trHeight w:val="557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Этапы и сроки реализации  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spacing w:line="240" w:lineRule="atLeast"/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Программа реализуется в 2021-2023 годах </w:t>
            </w:r>
          </w:p>
        </w:tc>
      </w:tr>
      <w:tr w:rsidR="002A07D1" w:rsidRPr="002D5DE7" w:rsidTr="00CC1743">
        <w:trPr>
          <w:trHeight w:val="976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lastRenderedPageBreak/>
              <w:t xml:space="preserve">Объемы бюджетных ассигнований  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D1" w:rsidRPr="00CC1743" w:rsidRDefault="002A07D1" w:rsidP="00F8132E">
            <w:pPr>
              <w:widowControl w:val="0"/>
              <w:ind w:firstLine="252"/>
              <w:rPr>
                <w:sz w:val="22"/>
                <w:szCs w:val="22"/>
              </w:rPr>
            </w:pPr>
            <w:bookmarkStart w:id="19" w:name="OLE_LINK149"/>
            <w:bookmarkStart w:id="20" w:name="OLE_LINK150"/>
            <w:bookmarkStart w:id="21" w:name="OLE_LINK151"/>
            <w:bookmarkStart w:id="22" w:name="OLE_LINK42"/>
            <w:bookmarkStart w:id="23" w:name="OLE_LINK43"/>
            <w:bookmarkStart w:id="24" w:name="OLE_LINK44"/>
            <w:bookmarkStart w:id="25" w:name="OLE_LINK115"/>
            <w:bookmarkStart w:id="26" w:name="OLE_LINK116"/>
            <w:r w:rsidRPr="00CC1743">
              <w:rPr>
                <w:sz w:val="22"/>
                <w:szCs w:val="22"/>
              </w:rPr>
              <w:t xml:space="preserve">Общий объем финансирования   </w:t>
            </w:r>
            <w:r w:rsidRPr="00CC1743">
              <w:rPr>
                <w:b/>
                <w:sz w:val="22"/>
                <w:szCs w:val="22"/>
              </w:rPr>
              <w:t>2</w:t>
            </w:r>
            <w:r w:rsidR="00701BE5">
              <w:rPr>
                <w:b/>
                <w:sz w:val="22"/>
                <w:szCs w:val="22"/>
              </w:rPr>
              <w:t>1 795,3</w:t>
            </w:r>
            <w:r w:rsidRPr="00CC1743">
              <w:rPr>
                <w:b/>
                <w:sz w:val="22"/>
                <w:szCs w:val="22"/>
              </w:rPr>
              <w:t xml:space="preserve"> </w:t>
            </w:r>
            <w:r w:rsidRPr="00CC1743">
              <w:rPr>
                <w:sz w:val="22"/>
                <w:szCs w:val="22"/>
              </w:rPr>
              <w:t>тыс. руб., в том числе:</w:t>
            </w:r>
            <w:bookmarkStart w:id="27" w:name="OLE_LINK68"/>
            <w:bookmarkStart w:id="28" w:name="OLE_LINK70"/>
            <w:bookmarkStart w:id="29" w:name="OLE_LINK71"/>
            <w:r w:rsidRPr="00CC1743">
              <w:rPr>
                <w:sz w:val="22"/>
                <w:szCs w:val="22"/>
              </w:rPr>
              <w:t xml:space="preserve"> </w:t>
            </w:r>
            <w:bookmarkEnd w:id="27"/>
            <w:bookmarkEnd w:id="28"/>
            <w:bookmarkEnd w:id="29"/>
          </w:p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p w:rsidR="002A07D1" w:rsidRPr="00CC1743" w:rsidRDefault="002A07D1" w:rsidP="00F8132E">
            <w:pPr>
              <w:spacing w:line="240" w:lineRule="atLeast"/>
              <w:ind w:firstLine="111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2021 год –  6</w:t>
            </w:r>
            <w:r w:rsidR="00701BE5">
              <w:rPr>
                <w:sz w:val="22"/>
                <w:szCs w:val="22"/>
              </w:rPr>
              <w:t> 217,5</w:t>
            </w:r>
            <w:r w:rsidRPr="00CC1743">
              <w:rPr>
                <w:sz w:val="22"/>
                <w:szCs w:val="22"/>
              </w:rPr>
              <w:t xml:space="preserve"> тыс. руб.;</w:t>
            </w:r>
          </w:p>
          <w:p w:rsidR="002A07D1" w:rsidRPr="00CC1743" w:rsidRDefault="002A07D1" w:rsidP="00F8132E">
            <w:pPr>
              <w:spacing w:line="240" w:lineRule="atLeast"/>
              <w:ind w:firstLine="111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2022 год –  7 985,7 тыс. руб.;</w:t>
            </w:r>
          </w:p>
          <w:p w:rsidR="002A07D1" w:rsidRPr="00CC1743" w:rsidRDefault="002A07D1" w:rsidP="00F8132E">
            <w:pPr>
              <w:spacing w:line="240" w:lineRule="atLeast"/>
              <w:ind w:firstLine="111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2023 год –  7 592,1 тыс. руб.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Ожидаемые результаты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Реализация программных мероприятий позволит стабилизировать </w:t>
            </w:r>
            <w:proofErr w:type="gramStart"/>
            <w:r w:rsidRPr="00CC1743">
              <w:rPr>
                <w:sz w:val="22"/>
                <w:szCs w:val="22"/>
              </w:rPr>
              <w:t>криминогенную обстановку</w:t>
            </w:r>
            <w:proofErr w:type="gramEnd"/>
            <w:r w:rsidRPr="00CC1743">
              <w:rPr>
                <w:sz w:val="22"/>
                <w:szCs w:val="22"/>
              </w:rPr>
              <w:t xml:space="preserve"> в МО «Рощинское городское поселение», создать условия для повышения реального уровня безопасности населения, обеспечения защищенности объектов и инфраструктуры поселения.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По предварительным оценкам, реализация мероприятий Программы к 2021 году должна привести к следующим изменениям: - увеличению доли населенных пунктов, расположенных на территории МО «Рощинское городское поселение», оснащенных АПК АИС "Безопасный город", путем создания зон безопасности в поселках поселения (Рощино, </w:t>
            </w:r>
            <w:proofErr w:type="spellStart"/>
            <w:r w:rsidRPr="00CC1743">
              <w:rPr>
                <w:sz w:val="22"/>
                <w:szCs w:val="22"/>
              </w:rPr>
              <w:t>Цвелодубово</w:t>
            </w:r>
            <w:proofErr w:type="spellEnd"/>
            <w:r w:rsidRPr="00CC1743">
              <w:rPr>
                <w:sz w:val="22"/>
                <w:szCs w:val="22"/>
              </w:rPr>
              <w:t>, Победа);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- созданию комплексной системы экстренного оповещения населения на базе местных систем оповещения в МО «Рощинское городское поселение» и увеличению зоны охвата системой оповещения и информирования;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- вовлечению в обеспечение пожарной безопасности и безопасности людей на водных объектах на территории МО «Рощинское городское поселение» граждан и организаций, стимулированию и поддержке гражданских инициатив;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bCs/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формированию основных и приоритетных направлений профилактики ДТП, снижения тяжести их последствий и реализации комплекса мер, в том числе профилактического характера, направленных на снижение количества ДТП с пострадавшими и количества лиц, погибших в результате ДТП, </w:t>
            </w:r>
            <w:proofErr w:type="gramStart"/>
            <w:r w:rsidRPr="00CC1743">
              <w:rPr>
                <w:sz w:val="22"/>
                <w:szCs w:val="22"/>
              </w:rPr>
              <w:t>на</w:t>
            </w:r>
            <w:proofErr w:type="gramEnd"/>
            <w:r w:rsidRPr="00CC1743">
              <w:rPr>
                <w:sz w:val="22"/>
                <w:szCs w:val="22"/>
              </w:rPr>
              <w:t xml:space="preserve"> % ежегодно (</w:t>
            </w:r>
            <w:proofErr w:type="gramStart"/>
            <w:r w:rsidRPr="00CC1743">
              <w:rPr>
                <w:sz w:val="22"/>
                <w:szCs w:val="22"/>
              </w:rPr>
              <w:t>по</w:t>
            </w:r>
            <w:proofErr w:type="gramEnd"/>
            <w:r w:rsidRPr="00CC1743">
              <w:rPr>
                <w:sz w:val="22"/>
                <w:szCs w:val="22"/>
              </w:rPr>
              <w:t xml:space="preserve"> отношению к предыдущему году)</w:t>
            </w:r>
          </w:p>
        </w:tc>
      </w:tr>
    </w:tbl>
    <w:p w:rsidR="00C321E1" w:rsidRDefault="00C321E1" w:rsidP="00C321E1">
      <w:pPr>
        <w:widowControl w:val="0"/>
        <w:suppressAutoHyphens/>
        <w:ind w:firstLine="540"/>
        <w:jc w:val="both"/>
        <w:rPr>
          <w:b/>
        </w:rPr>
      </w:pPr>
      <w:r>
        <w:rPr>
          <w:b/>
        </w:rPr>
        <w:t xml:space="preserve">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1C1DD3">
        <w:rPr>
          <w:b/>
        </w:rPr>
        <w:t>од</w:t>
      </w:r>
      <w:r>
        <w:rPr>
          <w:b/>
        </w:rPr>
        <w:t xml:space="preserve">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45C6">
        <w:rPr>
          <w:b/>
        </w:rPr>
        <w:t xml:space="preserve">«Обеспечение правопорядка и профилактика правонарушений </w:t>
      </w:r>
    </w:p>
    <w:p w:rsidR="00C321E1" w:rsidRPr="005245C6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45C6">
        <w:rPr>
          <w:b/>
        </w:rPr>
        <w:t xml:space="preserve">в </w:t>
      </w:r>
      <w:r>
        <w:rPr>
          <w:b/>
        </w:rPr>
        <w:t xml:space="preserve">МО </w:t>
      </w:r>
      <w:r w:rsidRPr="005245C6">
        <w:rPr>
          <w:b/>
        </w:rPr>
        <w:t xml:space="preserve">«Рощинское городское поселение» </w:t>
      </w:r>
    </w:p>
    <w:p w:rsidR="00C321E1" w:rsidRDefault="00C321E1" w:rsidP="00C321E1">
      <w:pPr>
        <w:jc w:val="center"/>
        <w:rPr>
          <w:b/>
        </w:rPr>
      </w:pPr>
      <w:bookmarkStart w:id="30" w:name="OLE_LINK20"/>
    </w:p>
    <w:p w:rsidR="00C321E1" w:rsidRPr="004D0D97" w:rsidRDefault="00C321E1" w:rsidP="00C321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0D97">
        <w:rPr>
          <w:sz w:val="28"/>
          <w:szCs w:val="28"/>
        </w:rPr>
        <w:t>ПАСПОРТ</w:t>
      </w:r>
    </w:p>
    <w:bookmarkEnd w:id="30"/>
    <w:p w:rsidR="00C321E1" w:rsidRPr="00AC4134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2A07D1" w:rsidRPr="002D5DE7" w:rsidTr="00F8132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rPr>
                <w:sz w:val="22"/>
                <w:szCs w:val="22"/>
              </w:rPr>
            </w:pPr>
            <w:bookmarkStart w:id="31" w:name="OLE_LINK30"/>
            <w:r w:rsidRPr="00CC1743">
              <w:rPr>
                <w:sz w:val="22"/>
                <w:szCs w:val="22"/>
              </w:rPr>
              <w:t xml:space="preserve"> </w:t>
            </w:r>
            <w:bookmarkEnd w:id="31"/>
            <w:r w:rsidRPr="00CC1743">
              <w:rPr>
                <w:sz w:val="22"/>
                <w:szCs w:val="22"/>
              </w:rPr>
              <w:t>«Обеспечение правопорядка и профилактика правонарушений в МО «Рощинское городское поселение» (далее –   подпрограмма)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Ответственный исполнитель 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Соисполнители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C1743">
              <w:rPr>
                <w:bCs/>
                <w:sz w:val="22"/>
                <w:szCs w:val="22"/>
              </w:rPr>
              <w:t>отсутствуют</w:t>
            </w:r>
          </w:p>
        </w:tc>
      </w:tr>
      <w:tr w:rsidR="002A07D1" w:rsidRPr="002D5DE7" w:rsidTr="00CC1743">
        <w:trPr>
          <w:trHeight w:val="627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Участники </w:t>
            </w:r>
          </w:p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Администрации муниципального образования «Рощинское городское поселение» Выб</w:t>
            </w:r>
            <w:r w:rsidR="00CC1743">
              <w:rPr>
                <w:sz w:val="22"/>
                <w:szCs w:val="22"/>
              </w:rPr>
              <w:t>оргского  Ленинградской области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Программно-целевые инструменты 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Основные мероприятия подпрограммы  Программы</w:t>
            </w:r>
          </w:p>
        </w:tc>
      </w:tr>
      <w:tr w:rsidR="002A07D1" w:rsidRPr="002D5DE7" w:rsidTr="00F8132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</w:p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</w:t>
            </w:r>
            <w:proofErr w:type="gramStart"/>
            <w:r w:rsidRPr="00CC1743">
              <w:rPr>
                <w:sz w:val="22"/>
                <w:szCs w:val="22"/>
              </w:rPr>
              <w:t>Целью создания подпрограммы является: повышение уровня безопасности жителей МО «Рощинское городское поселение», в том числе защищенности мест массового пребывания граждан, объектов различных степеней важности и повышение эффективности работы правоохранительных органов за счет оптимизации системы управления, внедрения новых форм и способов получения оперативной информаций о состоянии правопорядка, возможных проявлений экстремизма на территории поселения в режиме реального времени</w:t>
            </w:r>
            <w:proofErr w:type="gramEnd"/>
          </w:p>
        </w:tc>
      </w:tr>
      <w:tr w:rsidR="002A07D1" w:rsidRPr="002D5DE7" w:rsidTr="00F8132E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lastRenderedPageBreak/>
              <w:t>Задачи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a3"/>
              <w:spacing w:before="0" w:beforeAutospacing="0" w:after="0" w:afterAutospacing="0"/>
              <w:ind w:left="111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Централизованный контроль в режиме  реального времени за объектами  городского хозяйства;</w:t>
            </w:r>
          </w:p>
          <w:p w:rsidR="002A07D1" w:rsidRPr="00CC1743" w:rsidRDefault="002A07D1" w:rsidP="00F8132E">
            <w:pPr>
              <w:ind w:left="111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Оперативное информирование:</w:t>
            </w:r>
          </w:p>
          <w:p w:rsidR="002A07D1" w:rsidRPr="00CC1743" w:rsidRDefault="002A07D1" w:rsidP="00F8132E">
            <w:pPr>
              <w:ind w:left="111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Служб МЧС;</w:t>
            </w:r>
          </w:p>
          <w:p w:rsidR="002A07D1" w:rsidRPr="00CC1743" w:rsidRDefault="002A07D1" w:rsidP="00F8132E">
            <w:pPr>
              <w:ind w:left="111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Медицинских служб;</w:t>
            </w:r>
          </w:p>
          <w:p w:rsidR="002A07D1" w:rsidRPr="00CC1743" w:rsidRDefault="002A07D1" w:rsidP="00F8132E">
            <w:pPr>
              <w:ind w:left="111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Аварийных служб;</w:t>
            </w:r>
          </w:p>
          <w:p w:rsidR="002A07D1" w:rsidRPr="00CC1743" w:rsidRDefault="002A07D1" w:rsidP="00F8132E">
            <w:pPr>
              <w:ind w:left="111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Диспетчера ЖКХ;</w:t>
            </w:r>
          </w:p>
          <w:p w:rsidR="002A07D1" w:rsidRPr="00CC1743" w:rsidRDefault="002A07D1" w:rsidP="00F8132E">
            <w:pPr>
              <w:ind w:left="111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Служб правопорядка.</w:t>
            </w:r>
          </w:p>
          <w:p w:rsidR="002A07D1" w:rsidRPr="00CC1743" w:rsidRDefault="002A07D1" w:rsidP="00F8132E">
            <w:pPr>
              <w:ind w:left="111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Архивирование полученной видео  и  аудиоинформации.</w:t>
            </w:r>
          </w:p>
          <w:p w:rsidR="002A07D1" w:rsidRPr="00CC1743" w:rsidRDefault="002A07D1" w:rsidP="00F8132E">
            <w:pPr>
              <w:ind w:left="111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Обеспечение мероприятий антитеррористической защищенности</w:t>
            </w:r>
          </w:p>
        </w:tc>
      </w:tr>
      <w:tr w:rsidR="002A07D1" w:rsidRPr="002D5DE7" w:rsidTr="00F8132E">
        <w:trPr>
          <w:trHeight w:val="267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Целевые индикаторы и показатели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Увеличение доли населенных пунктов, расположенных на территории МО «Рощинское городское поселение», оснащенных АПК АИС "Безопасный город", путем создания зон безопасности в поселках поселения (</w:t>
            </w:r>
            <w:proofErr w:type="spellStart"/>
            <w:r w:rsidRPr="00CC1743">
              <w:rPr>
                <w:sz w:val="22"/>
                <w:szCs w:val="22"/>
              </w:rPr>
              <w:t>Цвелодубово</w:t>
            </w:r>
            <w:proofErr w:type="spellEnd"/>
            <w:r w:rsidRPr="00CC1743">
              <w:rPr>
                <w:sz w:val="22"/>
                <w:szCs w:val="22"/>
              </w:rPr>
              <w:t>, Победа, Пушное)</w:t>
            </w:r>
          </w:p>
        </w:tc>
      </w:tr>
      <w:tr w:rsidR="002A07D1" w:rsidRPr="002D5DE7" w:rsidTr="00F8132E">
        <w:trPr>
          <w:trHeight w:val="832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Этапы и сроки реализации 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spacing w:line="240" w:lineRule="atLeast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Подпрограмма реализуется в 2021-2023 годах </w:t>
            </w:r>
          </w:p>
        </w:tc>
      </w:tr>
      <w:tr w:rsidR="002A07D1" w:rsidRPr="002D5DE7" w:rsidTr="00F8132E">
        <w:trPr>
          <w:trHeight w:val="409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Объемы бюджетных ассигнований 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D1" w:rsidRPr="00CC1743" w:rsidRDefault="002A07D1" w:rsidP="00F8132E">
            <w:pPr>
              <w:widowControl w:val="0"/>
              <w:rPr>
                <w:sz w:val="22"/>
                <w:szCs w:val="22"/>
              </w:rPr>
            </w:pPr>
            <w:bookmarkStart w:id="32" w:name="OLE_LINK146"/>
            <w:bookmarkStart w:id="33" w:name="OLE_LINK147"/>
            <w:bookmarkStart w:id="34" w:name="OLE_LINK148"/>
            <w:bookmarkStart w:id="35" w:name="OLE_LINK56"/>
            <w:bookmarkStart w:id="36" w:name="OLE_LINK57"/>
            <w:bookmarkStart w:id="37" w:name="OLE_LINK117"/>
            <w:bookmarkStart w:id="38" w:name="OLE_LINK118"/>
            <w:r w:rsidRPr="00CC1743">
              <w:rPr>
                <w:sz w:val="22"/>
                <w:szCs w:val="22"/>
              </w:rPr>
              <w:t xml:space="preserve">Общий объем финансирования   </w:t>
            </w:r>
            <w:r w:rsidRPr="00CC1743">
              <w:rPr>
                <w:b/>
                <w:sz w:val="22"/>
                <w:szCs w:val="22"/>
              </w:rPr>
              <w:t>2</w:t>
            </w:r>
            <w:r w:rsidR="00F8132E" w:rsidRPr="00CC1743">
              <w:rPr>
                <w:b/>
                <w:sz w:val="22"/>
                <w:szCs w:val="22"/>
              </w:rPr>
              <w:t> </w:t>
            </w:r>
            <w:r w:rsidR="00341B33">
              <w:rPr>
                <w:b/>
                <w:sz w:val="22"/>
                <w:szCs w:val="22"/>
              </w:rPr>
              <w:t>093</w:t>
            </w:r>
            <w:r w:rsidR="00F8132E" w:rsidRPr="00CC1743">
              <w:rPr>
                <w:b/>
                <w:sz w:val="22"/>
                <w:szCs w:val="22"/>
              </w:rPr>
              <w:t>,</w:t>
            </w:r>
            <w:r w:rsidR="00341B33">
              <w:rPr>
                <w:b/>
                <w:sz w:val="22"/>
                <w:szCs w:val="22"/>
              </w:rPr>
              <w:t>6</w:t>
            </w:r>
            <w:r w:rsidRPr="00CC1743">
              <w:rPr>
                <w:sz w:val="22"/>
                <w:szCs w:val="22"/>
              </w:rPr>
              <w:t xml:space="preserve"> тыс. руб., в том числе по годам реализации:</w:t>
            </w:r>
          </w:p>
          <w:bookmarkEnd w:id="32"/>
          <w:bookmarkEnd w:id="33"/>
          <w:bookmarkEnd w:id="34"/>
          <w:bookmarkEnd w:id="35"/>
          <w:bookmarkEnd w:id="36"/>
          <w:bookmarkEnd w:id="37"/>
          <w:bookmarkEnd w:id="38"/>
          <w:p w:rsidR="002A07D1" w:rsidRPr="00CC1743" w:rsidRDefault="002A07D1" w:rsidP="00F8132E">
            <w:pPr>
              <w:widowControl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2021 год –     </w:t>
            </w:r>
            <w:r w:rsidR="00F8132E" w:rsidRPr="00CC1743">
              <w:rPr>
                <w:sz w:val="22"/>
                <w:szCs w:val="22"/>
              </w:rPr>
              <w:t>3</w:t>
            </w:r>
            <w:r w:rsidR="00341B33">
              <w:rPr>
                <w:sz w:val="22"/>
                <w:szCs w:val="22"/>
              </w:rPr>
              <w:t>00</w:t>
            </w:r>
            <w:r w:rsidRPr="00CC1743">
              <w:rPr>
                <w:sz w:val="22"/>
                <w:szCs w:val="22"/>
              </w:rPr>
              <w:t>,</w:t>
            </w:r>
            <w:r w:rsidR="00341B33">
              <w:rPr>
                <w:sz w:val="22"/>
                <w:szCs w:val="22"/>
              </w:rPr>
              <w:t>0</w:t>
            </w:r>
            <w:r w:rsidRPr="00CC1743">
              <w:rPr>
                <w:sz w:val="22"/>
                <w:szCs w:val="22"/>
              </w:rPr>
              <w:t xml:space="preserve"> тыс. руб.;</w:t>
            </w:r>
          </w:p>
          <w:p w:rsidR="002A07D1" w:rsidRPr="00CC1743" w:rsidRDefault="002A07D1" w:rsidP="00F8132E">
            <w:pPr>
              <w:widowControl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2022 год –     1 093,6 тыс. руб.;</w:t>
            </w:r>
          </w:p>
          <w:p w:rsidR="002A07D1" w:rsidRPr="00CC1743" w:rsidRDefault="002A07D1" w:rsidP="00F8132E">
            <w:pPr>
              <w:widowControl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2023 год –     700,0 тыс. руб.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Ожидаемые результаты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Создание единого информационного пространства и единой Системы управления силами и средствами позволит:</w:t>
            </w:r>
          </w:p>
          <w:p w:rsidR="002A07D1" w:rsidRPr="00CC1743" w:rsidRDefault="002A07D1" w:rsidP="00F8132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сократить время реагирования органов внутренних дел на сообщения граждан, осложнение оперативной обстановки; </w:t>
            </w:r>
          </w:p>
          <w:p w:rsidR="002A07D1" w:rsidRPr="00CC1743" w:rsidRDefault="002A07D1" w:rsidP="00F8132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увеличить эффективность действий мобильных нарядов полиции общественной безопасности, сил добровольной народной дружины по предупреждению правонарушений и оказанию помощи гражданам; </w:t>
            </w:r>
          </w:p>
          <w:p w:rsidR="002A07D1" w:rsidRPr="00CC1743" w:rsidRDefault="002A07D1" w:rsidP="00F8132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увеличить информационное обеспечение дежурной части; </w:t>
            </w:r>
          </w:p>
          <w:p w:rsidR="002A07D1" w:rsidRPr="00CC1743" w:rsidRDefault="002A07D1" w:rsidP="00F8132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более эффективно управлять задействованными нарядами полиции; </w:t>
            </w:r>
          </w:p>
          <w:p w:rsidR="002A07D1" w:rsidRPr="00CC1743" w:rsidRDefault="002A07D1" w:rsidP="00F8132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обеспечить наличие необходимых сил и средств в нужном месте и в нужное время;                                  </w:t>
            </w:r>
          </w:p>
          <w:p w:rsidR="002A07D1" w:rsidRPr="00CC1743" w:rsidRDefault="002A07D1" w:rsidP="00F8132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обеспечить постоянный контроль, за несением службы нарядами полиции общественной безопасности; </w:t>
            </w:r>
          </w:p>
          <w:p w:rsidR="002A07D1" w:rsidRPr="00CC1743" w:rsidRDefault="002A07D1" w:rsidP="00F8132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значительно увеличить процент охвата территории для патрулирования за счет внедрения технических средств; </w:t>
            </w:r>
          </w:p>
          <w:p w:rsidR="002A07D1" w:rsidRPr="00CC1743" w:rsidRDefault="002A07D1" w:rsidP="00F8132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сократить время начала проведения оперативных мероприятий; </w:t>
            </w:r>
          </w:p>
          <w:p w:rsidR="002A07D1" w:rsidRPr="00CC1743" w:rsidRDefault="002A07D1" w:rsidP="00CC1743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повысить защищенность жизни, здоровья и имущества граждан в общественных местах и на улицах поселения, обеспечение мероприятий антитеррористическ</w:t>
            </w:r>
            <w:r w:rsidR="00CC1743">
              <w:rPr>
                <w:sz w:val="22"/>
                <w:szCs w:val="22"/>
              </w:rPr>
              <w:t>ой защищенности</w:t>
            </w:r>
          </w:p>
        </w:tc>
      </w:tr>
    </w:tbl>
    <w:p w:rsidR="00C321E1" w:rsidRDefault="00C321E1" w:rsidP="00C321E1"/>
    <w:p w:rsidR="00C321E1" w:rsidRPr="001235B4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</w:rPr>
      </w:pPr>
      <w:r>
        <w:rPr>
          <w:b/>
        </w:rPr>
        <w:t xml:space="preserve">Подпрограмма </w:t>
      </w:r>
      <w:r w:rsidRPr="001235B4">
        <w:rPr>
          <w:b/>
        </w:rPr>
        <w:t xml:space="preserve"> </w:t>
      </w:r>
    </w:p>
    <w:p w:rsidR="00C321E1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</w:rPr>
      </w:pPr>
      <w:r w:rsidRPr="001235B4">
        <w:rPr>
          <w:b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</w:t>
      </w:r>
      <w:r>
        <w:rPr>
          <w:b/>
        </w:rPr>
        <w:t xml:space="preserve"> </w:t>
      </w:r>
      <w:r w:rsidRPr="001235B4">
        <w:rPr>
          <w:b/>
        </w:rPr>
        <w:t xml:space="preserve">характера, обеспечение пожарной безопасности и безопасности людей на водных объектах в </w:t>
      </w:r>
      <w:r>
        <w:rPr>
          <w:b/>
        </w:rPr>
        <w:t xml:space="preserve">МО </w:t>
      </w:r>
      <w:r w:rsidRPr="001235B4">
        <w:rPr>
          <w:b/>
        </w:rPr>
        <w:t xml:space="preserve">«Рощинское городское поселение» </w:t>
      </w:r>
    </w:p>
    <w:p w:rsidR="00C321E1" w:rsidRPr="00CA61DC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12"/>
          <w:szCs w:val="12"/>
        </w:rPr>
      </w:pPr>
    </w:p>
    <w:p w:rsidR="00C321E1" w:rsidRPr="00405438" w:rsidRDefault="00C321E1" w:rsidP="00C321E1">
      <w:pPr>
        <w:widowControl w:val="0"/>
        <w:autoSpaceDE w:val="0"/>
        <w:autoSpaceDN w:val="0"/>
        <w:adjustRightInd w:val="0"/>
        <w:jc w:val="center"/>
        <w:outlineLvl w:val="1"/>
      </w:pPr>
      <w:r w:rsidRPr="00405438">
        <w:t>ПАСПОРТ</w:t>
      </w:r>
    </w:p>
    <w:p w:rsidR="00C321E1" w:rsidRPr="00CA61DC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12"/>
          <w:szCs w:val="12"/>
        </w:rPr>
      </w:pPr>
    </w:p>
    <w:tbl>
      <w:tblPr>
        <w:tblpPr w:leftFromText="180" w:rightFromText="180" w:vertAnchor="text" w:horzAnchor="margin" w:tblpXSpec="center" w:tblpY="146"/>
        <w:tblW w:w="951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1"/>
        <w:gridCol w:w="7605"/>
      </w:tblGrid>
      <w:tr w:rsidR="002A07D1" w:rsidRPr="00F26A80" w:rsidTr="00F8132E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  <w:bookmarkStart w:id="39" w:name="OLE_LINK31"/>
            <w:bookmarkStart w:id="40" w:name="OLE_LINK32"/>
            <w:bookmarkStart w:id="41" w:name="OLE_LINK33"/>
            <w:bookmarkStart w:id="42" w:name="OLE_LINK15"/>
            <w:bookmarkStart w:id="43" w:name="OLE_LINK16"/>
            <w:r w:rsidRPr="00CC1743">
              <w:rPr>
                <w:sz w:val="22"/>
                <w:szCs w:val="22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</w:t>
            </w:r>
            <w:proofErr w:type="gramStart"/>
            <w:r w:rsidRPr="00CC1743">
              <w:rPr>
                <w:sz w:val="22"/>
                <w:szCs w:val="22"/>
              </w:rPr>
              <w:t>в</w:t>
            </w:r>
            <w:proofErr w:type="gramEnd"/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МО «Рощинское городское поселение» </w:t>
            </w:r>
            <w:bookmarkEnd w:id="39"/>
            <w:bookmarkEnd w:id="40"/>
            <w:bookmarkEnd w:id="41"/>
            <w:bookmarkEnd w:id="42"/>
            <w:bookmarkEnd w:id="43"/>
            <w:r w:rsidRPr="00CC1743">
              <w:rPr>
                <w:sz w:val="22"/>
                <w:szCs w:val="22"/>
              </w:rPr>
              <w:t>(далее - подпрограмма).</w:t>
            </w:r>
          </w:p>
        </w:tc>
      </w:tr>
      <w:tr w:rsidR="002A07D1" w:rsidRPr="00E22D47" w:rsidTr="00F8132E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 Администрация  муниципального образования «Рощинское городское поселение Выборгского района Ленинградской области.</w:t>
            </w:r>
          </w:p>
        </w:tc>
      </w:tr>
      <w:tr w:rsidR="002A07D1" w:rsidRPr="00E22D47" w:rsidTr="00F8132E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 Администрация  муниципального образования «Рощинское городское поселение Выборгского района Ленинградской области (далее - МО «Рощинское городское поселение»).</w:t>
            </w:r>
          </w:p>
        </w:tc>
      </w:tr>
      <w:tr w:rsidR="002A07D1" w:rsidRPr="00E22D47" w:rsidTr="00F8132E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lastRenderedPageBreak/>
              <w:t>Цели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  <w:proofErr w:type="gramStart"/>
            <w:r w:rsidRPr="00CC1743">
              <w:rPr>
                <w:sz w:val="22"/>
                <w:szCs w:val="22"/>
              </w:rPr>
              <w:t xml:space="preserve">Снижение рисков чрезвычайных ситуаций, повышение уровня защищенности населения и территории МО «Рощинское городское поселение»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безопасности людей на водных объектах, пропаганда знаний в области гражданской обороны, защиты населения и территорий от чрезвычайных ситуаций. </w:t>
            </w:r>
            <w:proofErr w:type="gramEnd"/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Обеспечение первичных мер пожарной безопасности на территории населенных пунктов муниципального образования. 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Сокращение материальных потерь  от  пожаров,  создание  условий  для участия граждан  в  обеспечении  первичных  мер  пожарной безопасности.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 Пропаганда знаний  в области пожарной безопасности.                                           </w:t>
            </w:r>
          </w:p>
        </w:tc>
      </w:tr>
      <w:tr w:rsidR="002A07D1" w:rsidRPr="00E22D47" w:rsidTr="00CC1743">
        <w:trPr>
          <w:trHeight w:val="4176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ind w:firstLine="357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здоровья;</w:t>
            </w:r>
          </w:p>
          <w:p w:rsidR="002A07D1" w:rsidRPr="00CC1743" w:rsidRDefault="002A07D1" w:rsidP="00F8132E">
            <w:pPr>
              <w:pStyle w:val="ConsPlusCell"/>
              <w:ind w:firstLine="357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Совершенствование системы  предупреждения чрезвычайных ситуаций, снижение числа погибших (пострадавших) от поражающих факторов возможных чрезвычайных ситуаций;</w:t>
            </w:r>
          </w:p>
          <w:p w:rsidR="002A07D1" w:rsidRPr="00CC1743" w:rsidRDefault="002A07D1" w:rsidP="00F8132E">
            <w:pPr>
              <w:pStyle w:val="ConsPlusCell"/>
              <w:ind w:firstLine="357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Повышение готовности сил и средств муниципального образования  к проведению аварийно-спасательных и других неотложных работ в случае возникновения ЧС природного и техногенного характера;</w:t>
            </w:r>
          </w:p>
          <w:p w:rsidR="002A07D1" w:rsidRPr="00CC1743" w:rsidRDefault="002A07D1" w:rsidP="00F8132E">
            <w:pPr>
              <w:pStyle w:val="ConsPlusCell"/>
              <w:ind w:firstLine="357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Проведение  мероприятий в области  гражданской обороны.</w:t>
            </w:r>
          </w:p>
          <w:p w:rsidR="002A07D1" w:rsidRPr="00CC1743" w:rsidRDefault="002A07D1" w:rsidP="00F8132E">
            <w:pPr>
              <w:pStyle w:val="ConsPlusCell"/>
              <w:ind w:firstLine="357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Пропаганда знаний в области гражданской обороны, защиты населения и территорий от чрезвычайных ситуаций и безопасности людей на водных объектах. </w:t>
            </w:r>
          </w:p>
          <w:p w:rsidR="002A07D1" w:rsidRPr="00CC1743" w:rsidRDefault="002A07D1" w:rsidP="00F8132E">
            <w:pPr>
              <w:pStyle w:val="ConsPlusCell"/>
              <w:ind w:firstLine="357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Обеспечение проведения комплекса мероприятий по обеспечению первичных мер пожарной безопасности на территории муниципального образования.              </w:t>
            </w:r>
          </w:p>
        </w:tc>
      </w:tr>
      <w:tr w:rsidR="002A07D1" w:rsidRPr="00E22D47" w:rsidTr="00F8132E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1" w:rsidRPr="00CC1743" w:rsidRDefault="002A07D1" w:rsidP="00F8132E">
            <w:pPr>
              <w:pStyle w:val="ConsPlusNormal"/>
              <w:tabs>
                <w:tab w:val="left" w:pos="882"/>
              </w:tabs>
              <w:ind w:firstLine="357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</w:t>
            </w:r>
            <w:proofErr w:type="gramStart"/>
            <w:r w:rsidRPr="00CC1743">
              <w:rPr>
                <w:sz w:val="22"/>
                <w:szCs w:val="22"/>
              </w:rPr>
              <w:t xml:space="preserve"> (%);</w:t>
            </w:r>
            <w:proofErr w:type="gramEnd"/>
          </w:p>
          <w:p w:rsidR="002A07D1" w:rsidRPr="00CC1743" w:rsidRDefault="002A07D1" w:rsidP="00F8132E">
            <w:pPr>
              <w:pStyle w:val="ConsPlusNormal"/>
              <w:tabs>
                <w:tab w:val="left" w:pos="882"/>
              </w:tabs>
              <w:ind w:firstLine="357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Совершенствование системы гражданской обороны</w:t>
            </w:r>
            <w:proofErr w:type="gramStart"/>
            <w:r w:rsidRPr="00CC1743">
              <w:rPr>
                <w:sz w:val="22"/>
                <w:szCs w:val="22"/>
              </w:rPr>
              <w:t xml:space="preserve"> (%);</w:t>
            </w:r>
            <w:proofErr w:type="gramEnd"/>
          </w:p>
          <w:p w:rsidR="002A07D1" w:rsidRPr="00CC1743" w:rsidRDefault="002A07D1" w:rsidP="00F8132E">
            <w:pPr>
              <w:pStyle w:val="ConsPlusNormal"/>
              <w:tabs>
                <w:tab w:val="left" w:pos="882"/>
              </w:tabs>
              <w:ind w:firstLine="357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Совершенствование системы укрепления первичных мер пожарной безопасности, снижение числа погибших (пострадавших) от пожаров</w:t>
            </w:r>
            <w:proofErr w:type="gramStart"/>
            <w:r w:rsidRPr="00CC1743">
              <w:rPr>
                <w:sz w:val="22"/>
                <w:szCs w:val="22"/>
              </w:rPr>
              <w:t xml:space="preserve"> (%);</w:t>
            </w:r>
            <w:proofErr w:type="gramEnd"/>
          </w:p>
          <w:p w:rsidR="002A07D1" w:rsidRPr="00CC1743" w:rsidRDefault="002A07D1" w:rsidP="00F8132E">
            <w:pPr>
              <w:pStyle w:val="ConsPlusNormal"/>
              <w:tabs>
                <w:tab w:val="left" w:pos="882"/>
              </w:tabs>
              <w:ind w:firstLine="357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Повышение уровня обучения населения мерам пожарной безопасности в быту и при нахождении в лесном массиве</w:t>
            </w:r>
            <w:proofErr w:type="gramStart"/>
            <w:r w:rsidRPr="00CC1743">
              <w:rPr>
                <w:sz w:val="22"/>
                <w:szCs w:val="22"/>
              </w:rPr>
              <w:t xml:space="preserve"> (%).</w:t>
            </w:r>
            <w:proofErr w:type="gramEnd"/>
          </w:p>
        </w:tc>
      </w:tr>
      <w:tr w:rsidR="002A07D1" w:rsidRPr="00E22D47" w:rsidTr="00F8132E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2"/>
                <w:szCs w:val="22"/>
              </w:rPr>
            </w:pP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2021-2023 годы</w:t>
            </w:r>
          </w:p>
        </w:tc>
      </w:tr>
      <w:tr w:rsidR="002A07D1" w:rsidRPr="00E22D47" w:rsidTr="00F8132E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CC1743">
              <w:rPr>
                <w:sz w:val="22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44" w:name="OLE_LINK69"/>
            <w:r w:rsidRPr="00CC1743">
              <w:rPr>
                <w:sz w:val="22"/>
                <w:szCs w:val="22"/>
              </w:rPr>
              <w:t xml:space="preserve">    </w:t>
            </w:r>
            <w:bookmarkStart w:id="45" w:name="OLE_LINK145"/>
            <w:bookmarkStart w:id="46" w:name="OLE_LINK64"/>
            <w:bookmarkStart w:id="47" w:name="OLE_LINK65"/>
            <w:r w:rsidRPr="00CC1743">
              <w:rPr>
                <w:sz w:val="22"/>
                <w:szCs w:val="22"/>
              </w:rPr>
              <w:t xml:space="preserve">Общий объем финансирования </w:t>
            </w:r>
            <w:r w:rsidRPr="00CC1743">
              <w:rPr>
                <w:b/>
                <w:sz w:val="22"/>
                <w:szCs w:val="22"/>
              </w:rPr>
              <w:t>1</w:t>
            </w:r>
            <w:r w:rsidR="000B2D56" w:rsidRPr="00CC1743">
              <w:rPr>
                <w:b/>
                <w:sz w:val="22"/>
                <w:szCs w:val="22"/>
              </w:rPr>
              <w:t>2</w:t>
            </w:r>
            <w:r w:rsidRPr="00CC1743">
              <w:rPr>
                <w:b/>
                <w:sz w:val="22"/>
                <w:szCs w:val="22"/>
              </w:rPr>
              <w:t> </w:t>
            </w:r>
            <w:r w:rsidR="00F831CB">
              <w:rPr>
                <w:b/>
                <w:sz w:val="22"/>
                <w:szCs w:val="22"/>
              </w:rPr>
              <w:t>10</w:t>
            </w:r>
            <w:r w:rsidR="00341B33">
              <w:rPr>
                <w:b/>
                <w:sz w:val="22"/>
                <w:szCs w:val="22"/>
              </w:rPr>
              <w:t>1</w:t>
            </w:r>
            <w:r w:rsidRPr="00CC1743">
              <w:rPr>
                <w:b/>
                <w:sz w:val="22"/>
                <w:szCs w:val="22"/>
              </w:rPr>
              <w:t>,</w:t>
            </w:r>
            <w:r w:rsidR="00341B33">
              <w:rPr>
                <w:b/>
                <w:sz w:val="22"/>
                <w:szCs w:val="22"/>
              </w:rPr>
              <w:t>3</w:t>
            </w:r>
            <w:r w:rsidRPr="00CC1743">
              <w:rPr>
                <w:sz w:val="22"/>
                <w:szCs w:val="22"/>
              </w:rPr>
              <w:t xml:space="preserve"> тыс. рублей, в том числе: по годам реализации:</w:t>
            </w:r>
          </w:p>
          <w:bookmarkEnd w:id="44"/>
          <w:bookmarkEnd w:id="45"/>
          <w:bookmarkEnd w:id="46"/>
          <w:bookmarkEnd w:id="47"/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в 2021 году – </w:t>
            </w:r>
            <w:r w:rsidR="000B2D56" w:rsidRPr="00CC1743">
              <w:rPr>
                <w:sz w:val="22"/>
                <w:szCs w:val="22"/>
              </w:rPr>
              <w:t>3</w:t>
            </w:r>
            <w:r w:rsidR="00F831CB">
              <w:rPr>
                <w:sz w:val="22"/>
                <w:szCs w:val="22"/>
              </w:rPr>
              <w:t> 007,7</w:t>
            </w:r>
            <w:r w:rsidRPr="00CC1743">
              <w:rPr>
                <w:sz w:val="22"/>
                <w:szCs w:val="22"/>
              </w:rPr>
              <w:t xml:space="preserve">  тыс. руб.;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в 2022 году – 4 546,7  тыс. руб.;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в 2023 году – 4 546,7  тыс. руб.</w:t>
            </w:r>
          </w:p>
        </w:tc>
      </w:tr>
      <w:tr w:rsidR="002A07D1" w:rsidRPr="00E22D47" w:rsidTr="00F8132E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CC1743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Реализация основных подпрограммных мероприятий позволит:</w:t>
            </w:r>
          </w:p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­  обеспечить необходимый уровень безопасности населения муниципального образования;</w:t>
            </w:r>
          </w:p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 ­   повысить готовность органов местного самоуправления к выполнению поставленных задач и полномочий, определенных действующим законодательством; </w:t>
            </w:r>
          </w:p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 ­   обеспечить качественное обучение населения муниципального образования действиям в чрезвычайных ситуациях и в военное время;</w:t>
            </w:r>
          </w:p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-  выполнить требования действующего законодательства в области защиты населения и территорий от чрезвычайных ситуаций и безопасности людей на водных объектах;</w:t>
            </w:r>
          </w:p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- создать необходимые условия для защиты населения от чрезвычайных ситуаций природного и   техногенного    характера  и безопасности  на водных объектах;</w:t>
            </w:r>
          </w:p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­ обеспечить необходимый уровень пожарной  безопасности территории  муниципального образования;</w:t>
            </w:r>
          </w:p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­ повысить готовность органов местного самоуправления к выполнению </w:t>
            </w:r>
            <w:r w:rsidRPr="00CC1743">
              <w:rPr>
                <w:sz w:val="22"/>
                <w:szCs w:val="22"/>
              </w:rPr>
              <w:lastRenderedPageBreak/>
              <w:t xml:space="preserve">поставленных задач и полномочий, определенных действующим законодательством; </w:t>
            </w:r>
          </w:p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­ обеспечить качественное обучение населения муниципального образования в области пожарной безопасности;</w:t>
            </w:r>
          </w:p>
          <w:p w:rsidR="002A07D1" w:rsidRPr="00CC1743" w:rsidRDefault="002A07D1" w:rsidP="00F8132E">
            <w:pPr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- создать необходимые условия для защиты населения от чрезвычайных ситуаций вызванных природными пожарами.  </w:t>
            </w:r>
          </w:p>
        </w:tc>
      </w:tr>
    </w:tbl>
    <w:p w:rsidR="00C321E1" w:rsidRDefault="00C321E1" w:rsidP="00C321E1">
      <w:pPr>
        <w:widowControl w:val="0"/>
        <w:autoSpaceDE w:val="0"/>
        <w:autoSpaceDN w:val="0"/>
        <w:adjustRightInd w:val="0"/>
        <w:jc w:val="center"/>
        <w:outlineLvl w:val="1"/>
      </w:pPr>
    </w:p>
    <w:p w:rsidR="00C321E1" w:rsidRPr="001D1D8E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Подпрограмма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D1D8E">
        <w:rPr>
          <w:b/>
          <w:sz w:val="22"/>
        </w:rPr>
        <w:t xml:space="preserve">«Повышение безопасности дорожного движения в </w:t>
      </w:r>
      <w:r>
        <w:rPr>
          <w:b/>
          <w:sz w:val="22"/>
        </w:rPr>
        <w:t xml:space="preserve">МО </w:t>
      </w:r>
      <w:r w:rsidRPr="001D1D8E">
        <w:rPr>
          <w:b/>
          <w:sz w:val="22"/>
          <w:szCs w:val="22"/>
        </w:rPr>
        <w:t xml:space="preserve">«Рощинское городское поселение» </w:t>
      </w:r>
    </w:p>
    <w:p w:rsidR="00C321E1" w:rsidRPr="001D1D8E" w:rsidRDefault="00C321E1" w:rsidP="00C321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D8E">
        <w:rPr>
          <w:sz w:val="28"/>
          <w:szCs w:val="28"/>
        </w:rPr>
        <w:t>ПАСПОРТ</w:t>
      </w:r>
    </w:p>
    <w:p w:rsidR="00C321E1" w:rsidRPr="001D1D8E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2A07D1" w:rsidRPr="001D1D8E" w:rsidTr="00F8132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«Повышение безопасности дорожного движения в МО «Рощинское городское поселение» (далее – Подпрограмма)</w:t>
            </w:r>
          </w:p>
        </w:tc>
      </w:tr>
      <w:tr w:rsidR="002A07D1" w:rsidRPr="001D1D8E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Ответственный исполнитель 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2A07D1" w:rsidRPr="001D1D8E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Соисполнители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252"/>
              <w:rPr>
                <w:bCs/>
                <w:sz w:val="22"/>
                <w:szCs w:val="22"/>
              </w:rPr>
            </w:pPr>
            <w:r w:rsidRPr="00CC1743">
              <w:rPr>
                <w:bCs/>
                <w:sz w:val="22"/>
                <w:szCs w:val="22"/>
              </w:rPr>
              <w:t>отсутствуют</w:t>
            </w:r>
          </w:p>
        </w:tc>
      </w:tr>
      <w:tr w:rsidR="002A07D1" w:rsidRPr="001D1D8E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Участники </w:t>
            </w:r>
          </w:p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Администрации муниципального образования «Рощинское городское поселение» Выборгского  Ленинградской области</w:t>
            </w:r>
          </w:p>
        </w:tc>
      </w:tr>
      <w:tr w:rsidR="002A07D1" w:rsidRPr="001D1D8E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Программно-целевые инструменты 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Основные мероприятия подпрограммы  Программы</w:t>
            </w:r>
          </w:p>
        </w:tc>
      </w:tr>
      <w:tr w:rsidR="002A07D1" w:rsidRPr="001D1D8E" w:rsidTr="00F8132E">
        <w:trPr>
          <w:trHeight w:val="1426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</w:p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ind w:firstLine="252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Обеспечение охраны жизни и здоровья граждан и их имущества путем создания безопасных условий движения на дорогах МО «Рощинское городское поселение»;</w:t>
            </w:r>
          </w:p>
          <w:p w:rsidR="002A07D1" w:rsidRPr="00CC1743" w:rsidRDefault="002A07D1" w:rsidP="00F8132E">
            <w:pPr>
              <w:widowControl w:val="0"/>
              <w:ind w:firstLine="252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Снижение числа лиц пострадавших (погибших) в результате дорожно-транспортных происшествий (далее – ДТП)</w:t>
            </w:r>
          </w:p>
        </w:tc>
      </w:tr>
      <w:tr w:rsidR="002A07D1" w:rsidRPr="002D5DE7" w:rsidTr="00F8132E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1" w:rsidRPr="00CC1743" w:rsidRDefault="002A07D1" w:rsidP="00F8132E">
            <w:pPr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Повышение правового сознания водителей и пешеходов¸ совершенствование профилактической работы по предупреждению ДТП;</w:t>
            </w:r>
          </w:p>
          <w:p w:rsidR="002A07D1" w:rsidRPr="00CC1743" w:rsidRDefault="002A07D1" w:rsidP="00F8132E">
            <w:pPr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совершенствование организации движения транспортных средств  и пешеходов¸ применение эффективных схем¸ методов и средств организации дорожного движения; </w:t>
            </w:r>
          </w:p>
          <w:p w:rsidR="002A07D1" w:rsidRPr="00CC1743" w:rsidRDefault="002A07D1" w:rsidP="00F8132E">
            <w:pPr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предупреждение опасного поведения участников дорожного движения;</w:t>
            </w:r>
          </w:p>
          <w:p w:rsidR="002A07D1" w:rsidRPr="00CC1743" w:rsidRDefault="002A07D1" w:rsidP="00F8132E">
            <w:pPr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ликвидация и профилактика возникновения опасных участков улично-дорожной сети являющихся местами концентрации ДТП;</w:t>
            </w:r>
          </w:p>
          <w:p w:rsidR="002A07D1" w:rsidRPr="00CC1743" w:rsidRDefault="002A07D1" w:rsidP="00F8132E">
            <w:pPr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мероприятия по формированию законопослушного поведения участников дорожного движения;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внедрение современных средств </w:t>
            </w:r>
            <w:proofErr w:type="gramStart"/>
            <w:r w:rsidRPr="00CC1743">
              <w:rPr>
                <w:sz w:val="22"/>
                <w:szCs w:val="22"/>
              </w:rPr>
              <w:t>контроля за</w:t>
            </w:r>
            <w:proofErr w:type="gramEnd"/>
            <w:r w:rsidRPr="00CC1743">
              <w:rPr>
                <w:sz w:val="22"/>
                <w:szCs w:val="22"/>
              </w:rPr>
              <w:t xml:space="preserve"> соблюдением Правил дорожного движения РФ.          </w:t>
            </w:r>
          </w:p>
        </w:tc>
      </w:tr>
      <w:tr w:rsidR="002A07D1" w:rsidRPr="002D5DE7" w:rsidTr="00F8132E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Целевые индикаторы и показатели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Сокращение числа лиц, пострадавших (погибших) в результате ДТП, </w:t>
            </w:r>
            <w:bookmarkStart w:id="48" w:name="OLE_LINK785"/>
            <w:bookmarkStart w:id="49" w:name="OLE_LINK786"/>
            <w:r w:rsidRPr="00CC1743">
              <w:rPr>
                <w:sz w:val="22"/>
                <w:szCs w:val="22"/>
              </w:rPr>
              <w:t>% к предыдущему году</w:t>
            </w:r>
            <w:bookmarkEnd w:id="48"/>
            <w:bookmarkEnd w:id="49"/>
          </w:p>
        </w:tc>
      </w:tr>
      <w:tr w:rsidR="002A07D1" w:rsidRPr="002D5DE7" w:rsidTr="00F8132E">
        <w:trPr>
          <w:trHeight w:val="832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Этапы и сроки реализации 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ind w:firstLine="252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2021-2023 годы</w:t>
            </w:r>
          </w:p>
        </w:tc>
      </w:tr>
      <w:tr w:rsidR="002A07D1" w:rsidRPr="002D5DE7" w:rsidTr="00F8132E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Объемы бюджетных ассигнований 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</w:t>
            </w:r>
            <w:bookmarkStart w:id="50" w:name="OLE_LINK97"/>
            <w:bookmarkStart w:id="51" w:name="OLE_LINK98"/>
            <w:bookmarkStart w:id="52" w:name="OLE_LINK99"/>
            <w:r w:rsidRPr="00CC1743">
              <w:rPr>
                <w:sz w:val="22"/>
                <w:szCs w:val="22"/>
              </w:rPr>
              <w:t xml:space="preserve">Общий объем финансирования  </w:t>
            </w:r>
            <w:r w:rsidR="00003A87">
              <w:rPr>
                <w:b/>
                <w:sz w:val="22"/>
                <w:szCs w:val="22"/>
              </w:rPr>
              <w:t>7 600,6</w:t>
            </w:r>
            <w:r w:rsidRPr="00CC1743">
              <w:rPr>
                <w:sz w:val="22"/>
                <w:szCs w:val="22"/>
              </w:rPr>
              <w:t xml:space="preserve"> тыс. рублей, в том числе по годам реализации:</w:t>
            </w:r>
          </w:p>
          <w:bookmarkEnd w:id="50"/>
          <w:bookmarkEnd w:id="51"/>
          <w:bookmarkEnd w:id="52"/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 в 2021 году – 2</w:t>
            </w:r>
            <w:r w:rsidR="00003A87">
              <w:rPr>
                <w:sz w:val="22"/>
                <w:szCs w:val="22"/>
              </w:rPr>
              <w:t> </w:t>
            </w:r>
            <w:r w:rsidR="001E56F7">
              <w:rPr>
                <w:sz w:val="22"/>
                <w:szCs w:val="22"/>
              </w:rPr>
              <w:t>9</w:t>
            </w:r>
            <w:r w:rsidR="00003A87">
              <w:rPr>
                <w:sz w:val="22"/>
                <w:szCs w:val="22"/>
              </w:rPr>
              <w:t>09,8</w:t>
            </w:r>
            <w:r w:rsidRPr="00CC1743">
              <w:rPr>
                <w:sz w:val="22"/>
                <w:szCs w:val="22"/>
              </w:rPr>
              <w:t xml:space="preserve">  тыс. руб.;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 в 2022 году – 2 345,4  тыс. руб.;</w:t>
            </w:r>
          </w:p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 xml:space="preserve">      в 2023 году – 2 345,4  тыс. руб.</w:t>
            </w:r>
          </w:p>
        </w:tc>
      </w:tr>
      <w:tr w:rsidR="002A07D1" w:rsidRPr="002D5DE7" w:rsidTr="00F813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D1" w:rsidRPr="00CC1743" w:rsidRDefault="002A07D1" w:rsidP="00F8132E">
            <w:pPr>
              <w:pStyle w:val="ConsPlusCell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Ожидаемые результаты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1" w:rsidRPr="00CC1743" w:rsidRDefault="002A07D1" w:rsidP="00F8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1743">
              <w:rPr>
                <w:sz w:val="22"/>
                <w:szCs w:val="22"/>
              </w:rPr>
              <w:t>По предварительным оценкам реализация мероприятий подпрограммы приведет к формированию основных и приоритетных направлений профилактики ДТП, снижению тяжести их последствий и реализации комплекса мер, в том числе профилактического характера, направленных на снижение количества ДТП с пострадавшими (погибших) в результате ДТП, % ежегодно (по отношению к предыдущему году).</w:t>
            </w:r>
          </w:p>
        </w:tc>
      </w:tr>
    </w:tbl>
    <w:p w:rsidR="00C321E1" w:rsidRDefault="00C321E1" w:rsidP="00CC1743">
      <w:pPr>
        <w:sectPr w:rsidR="00C321E1" w:rsidSect="003D4437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1A3CD4" w:rsidRPr="00C81D62" w:rsidRDefault="001A3CD4" w:rsidP="001A3CD4">
      <w:pPr>
        <w:widowControl w:val="0"/>
        <w:autoSpaceDE w:val="0"/>
        <w:autoSpaceDN w:val="0"/>
        <w:adjustRightInd w:val="0"/>
        <w:jc w:val="right"/>
        <w:outlineLvl w:val="0"/>
      </w:pPr>
      <w:bookmarkStart w:id="53" w:name="Par1517"/>
      <w:bookmarkStart w:id="54" w:name="Par1601"/>
      <w:bookmarkStart w:id="55" w:name="Par1634"/>
      <w:bookmarkStart w:id="56" w:name="Par2929"/>
      <w:bookmarkEnd w:id="53"/>
      <w:bookmarkEnd w:id="54"/>
      <w:bookmarkEnd w:id="55"/>
      <w:bookmarkEnd w:id="56"/>
      <w:r>
        <w:lastRenderedPageBreak/>
        <w:t xml:space="preserve">Приложение </w:t>
      </w:r>
      <w:r w:rsidR="00CB13BF">
        <w:t>2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 w:rsidRPr="00C81D62">
        <w:t>к постановлению</w:t>
      </w:r>
      <w:r>
        <w:t xml:space="preserve"> администрации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образования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 xml:space="preserve"> «Рощинское городское поселение»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>Выборгского района Ленинградской области</w:t>
      </w:r>
    </w:p>
    <w:p w:rsidR="001A3CD4" w:rsidRDefault="00BD2A58" w:rsidP="001A3CD4">
      <w:pPr>
        <w:widowControl w:val="0"/>
        <w:autoSpaceDE w:val="0"/>
        <w:autoSpaceDN w:val="0"/>
        <w:adjustRightInd w:val="0"/>
        <w:jc w:val="right"/>
      </w:pPr>
      <w:r>
        <w:t>от  «</w:t>
      </w:r>
      <w:r w:rsidR="007C6678">
        <w:t>14</w:t>
      </w:r>
      <w:r w:rsidRPr="00DA4DED">
        <w:t>»</w:t>
      </w:r>
      <w:r>
        <w:t xml:space="preserve"> </w:t>
      </w:r>
      <w:r w:rsidR="007C6678">
        <w:t>октября</w:t>
      </w:r>
      <w:r>
        <w:t xml:space="preserve"> 2021г. № </w:t>
      </w:r>
      <w:r w:rsidR="007C6678">
        <w:t>663</w:t>
      </w:r>
      <w:bookmarkStart w:id="57" w:name="_GoBack"/>
      <w:bookmarkEnd w:id="57"/>
    </w:p>
    <w:p w:rsidR="008A7814" w:rsidRDefault="008A7814" w:rsidP="001A3CD4">
      <w:pPr>
        <w:widowControl w:val="0"/>
        <w:autoSpaceDE w:val="0"/>
        <w:autoSpaceDN w:val="0"/>
        <w:adjustRightInd w:val="0"/>
        <w:jc w:val="right"/>
      </w:pPr>
    </w:p>
    <w:tbl>
      <w:tblPr>
        <w:tblW w:w="14897" w:type="dxa"/>
        <w:tblInd w:w="675" w:type="dxa"/>
        <w:tblLook w:val="04A0" w:firstRow="1" w:lastRow="0" w:firstColumn="1" w:lastColumn="0" w:noHBand="0" w:noVBand="1"/>
      </w:tblPr>
      <w:tblGrid>
        <w:gridCol w:w="680"/>
        <w:gridCol w:w="5280"/>
        <w:gridCol w:w="1534"/>
        <w:gridCol w:w="1260"/>
        <w:gridCol w:w="1260"/>
        <w:gridCol w:w="1382"/>
        <w:gridCol w:w="1141"/>
        <w:gridCol w:w="1180"/>
        <w:gridCol w:w="1180"/>
      </w:tblGrid>
      <w:tr w:rsidR="00701BE5" w:rsidRPr="00701BE5" w:rsidTr="00701BE5">
        <w:trPr>
          <w:trHeight w:val="990"/>
        </w:trPr>
        <w:tc>
          <w:tcPr>
            <w:tcW w:w="14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</w:rPr>
            </w:pPr>
            <w:r w:rsidRPr="00701BE5">
              <w:rPr>
                <w:b/>
                <w:bCs/>
              </w:rPr>
              <w:t xml:space="preserve">ПЕРЕЧЕНЬ МЕРОПРИЯТИЙ И РЕАЛИЗАЦИИ </w:t>
            </w:r>
            <w:r w:rsidRPr="00701BE5">
              <w:rPr>
                <w:b/>
                <w:bCs/>
              </w:rPr>
              <w:br/>
              <w:t xml:space="preserve">ПОДПРОГРАММ ПРОГРАММЫ «БЕЗОПАСНОСТЬ МУНИЦИПАЛЬНОГО ОБРАЗОВАНИЯ  «РОЩИНСКОЕ ГОРОДСКОЕ ПОСЕЛЕНИЕ» ВЫБОРГСКОГО РАЙОНА ЛЕНИНГРАДСКОЙ ОБЛАСТИ» 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BE5" w:rsidRPr="00701BE5" w:rsidRDefault="00701BE5" w:rsidP="00701BE5">
            <w:r w:rsidRPr="00701BE5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5" w:rsidRPr="00701BE5" w:rsidRDefault="00701BE5" w:rsidP="00701BE5">
            <w:pPr>
              <w:rPr>
                <w:rFonts w:ascii="Calibri" w:hAnsi="Calibri" w:cs="Calibri"/>
                <w:sz w:val="22"/>
                <w:szCs w:val="22"/>
              </w:rPr>
            </w:pPr>
            <w:r w:rsidRPr="00701B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5" w:rsidRPr="00701BE5" w:rsidRDefault="00701BE5" w:rsidP="00701BE5">
            <w:pPr>
              <w:rPr>
                <w:rFonts w:ascii="Calibri" w:hAnsi="Calibri" w:cs="Calibri"/>
                <w:sz w:val="22"/>
                <w:szCs w:val="22"/>
              </w:rPr>
            </w:pPr>
            <w:r w:rsidRPr="00701B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5" w:rsidRPr="00701BE5" w:rsidRDefault="00701BE5" w:rsidP="00701BE5">
            <w:pPr>
              <w:rPr>
                <w:rFonts w:ascii="Calibri" w:hAnsi="Calibri" w:cs="Calibri"/>
                <w:sz w:val="22"/>
                <w:szCs w:val="22"/>
              </w:rPr>
            </w:pPr>
            <w:r w:rsidRPr="00701B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5" w:rsidRPr="00701BE5" w:rsidRDefault="00701BE5" w:rsidP="00701BE5">
            <w:pPr>
              <w:rPr>
                <w:rFonts w:ascii="Calibri" w:hAnsi="Calibri" w:cs="Calibri"/>
                <w:sz w:val="22"/>
                <w:szCs w:val="22"/>
              </w:rPr>
            </w:pPr>
            <w:r w:rsidRPr="00701B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5" w:rsidRPr="00701BE5" w:rsidRDefault="00701BE5" w:rsidP="00701BE5">
            <w:pPr>
              <w:rPr>
                <w:rFonts w:ascii="Calibri" w:hAnsi="Calibri" w:cs="Calibri"/>
                <w:sz w:val="22"/>
                <w:szCs w:val="22"/>
              </w:rPr>
            </w:pPr>
            <w:r w:rsidRPr="00701B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5" w:rsidRPr="00701BE5" w:rsidRDefault="00701BE5" w:rsidP="00701BE5">
            <w:pPr>
              <w:rPr>
                <w:rFonts w:ascii="Calibri" w:hAnsi="Calibri" w:cs="Calibri"/>
                <w:sz w:val="22"/>
                <w:szCs w:val="22"/>
              </w:rPr>
            </w:pPr>
            <w:r w:rsidRPr="00701B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5" w:rsidRPr="00701BE5" w:rsidRDefault="00701BE5" w:rsidP="00701BE5">
            <w:pPr>
              <w:rPr>
                <w:rFonts w:ascii="Calibri" w:hAnsi="Calibri" w:cs="Calibri"/>
                <w:sz w:val="22"/>
                <w:szCs w:val="22"/>
              </w:rPr>
            </w:pPr>
            <w:r w:rsidRPr="00701B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E5" w:rsidRPr="00701BE5" w:rsidRDefault="00701BE5" w:rsidP="00701BE5">
            <w:pPr>
              <w:rPr>
                <w:rFonts w:ascii="Calibri" w:hAnsi="Calibri" w:cs="Calibri"/>
                <w:sz w:val="22"/>
                <w:szCs w:val="22"/>
              </w:rPr>
            </w:pPr>
            <w:r w:rsidRPr="00701B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№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Оценка расходов (</w:t>
            </w:r>
            <w:proofErr w:type="spellStart"/>
            <w:r w:rsidRPr="00701BE5">
              <w:rPr>
                <w:sz w:val="20"/>
                <w:szCs w:val="20"/>
              </w:rPr>
              <w:t>тыс</w:t>
            </w:r>
            <w:proofErr w:type="gramStart"/>
            <w:r w:rsidRPr="00701BE5">
              <w:rPr>
                <w:sz w:val="20"/>
                <w:szCs w:val="20"/>
              </w:rPr>
              <w:t>.р</w:t>
            </w:r>
            <w:proofErr w:type="gramEnd"/>
            <w:r w:rsidRPr="00701BE5">
              <w:rPr>
                <w:sz w:val="20"/>
                <w:szCs w:val="20"/>
              </w:rPr>
              <w:t>уб</w:t>
            </w:r>
            <w:proofErr w:type="spellEnd"/>
            <w:r w:rsidRPr="00701BE5">
              <w:rPr>
                <w:sz w:val="20"/>
                <w:szCs w:val="20"/>
              </w:rPr>
              <w:t>., в ценах соответствующих лет)</w:t>
            </w:r>
          </w:p>
        </w:tc>
      </w:tr>
      <w:tr w:rsidR="00701BE5" w:rsidRPr="00701BE5" w:rsidTr="00701BE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6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</w:tr>
      <w:tr w:rsidR="00701BE5" w:rsidRPr="00701BE5" w:rsidTr="00701BE5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 xml:space="preserve">Местный </w:t>
            </w:r>
            <w:r w:rsidRPr="00701BE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 xml:space="preserve">Прочие источники </w:t>
            </w:r>
          </w:p>
        </w:tc>
      </w:tr>
      <w:tr w:rsidR="00701BE5" w:rsidRPr="00701BE5" w:rsidTr="00701BE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</w:tr>
      <w:tr w:rsidR="00701BE5" w:rsidRPr="00701BE5" w:rsidTr="00701BE5">
        <w:trPr>
          <w:trHeight w:val="42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</w:rPr>
            </w:pPr>
            <w:r w:rsidRPr="00701BE5">
              <w:rPr>
                <w:b/>
                <w:bCs/>
              </w:rPr>
              <w:t xml:space="preserve">Подпрограмма  «Обеспечение правопорядка и профилактика правонарушений в МО «Рощинское городское поселение» </w:t>
            </w:r>
          </w:p>
        </w:tc>
      </w:tr>
      <w:tr w:rsidR="00701BE5" w:rsidRPr="00701BE5" w:rsidTr="00701BE5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Установка обзорных камер  видеонаблюдения наблюдения в местах массового пребывания граждан на территории МО «Рощинское городское поселение» пос. Рощино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Поставка программно-аппаратного комплекса системы защиты информации для защиты информационной системы "Безопасный город"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393,6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393,6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4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Техническое обслуживание обзорных камер наблюдения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3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right"/>
              <w:rPr>
                <w:b/>
                <w:bCs/>
              </w:rPr>
            </w:pPr>
            <w:r w:rsidRPr="00701BE5">
              <w:rPr>
                <w:b/>
                <w:bCs/>
              </w:rPr>
              <w:lastRenderedPageBreak/>
              <w:t>Итого по подпрограмме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right"/>
              <w:rPr>
                <w:b/>
                <w:bCs/>
              </w:rPr>
            </w:pPr>
            <w:r w:rsidRPr="00701BE5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2 093,6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2 093,6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1 093,6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1 093,6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7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99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</w:rPr>
            </w:pPr>
            <w:bookmarkStart w:id="58" w:name="RANGE!G31"/>
            <w:r w:rsidRPr="00701BE5">
              <w:rPr>
                <w:b/>
                <w:bCs/>
              </w:rPr>
              <w:t xml:space="preserve">Подпрограмма  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«Рощинское городское поселение» </w:t>
            </w:r>
            <w:bookmarkEnd w:id="58"/>
          </w:p>
        </w:tc>
      </w:tr>
      <w:tr w:rsidR="00701BE5" w:rsidRPr="00701BE5" w:rsidTr="00701BE5">
        <w:trPr>
          <w:trHeight w:val="69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</w:pPr>
            <w:r w:rsidRPr="00701BE5"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Оказание услуг по безопасности населения на вод</w:t>
            </w:r>
            <w:proofErr w:type="gramStart"/>
            <w:r w:rsidRPr="00701BE5">
              <w:rPr>
                <w:sz w:val="20"/>
                <w:szCs w:val="20"/>
              </w:rPr>
              <w:t>е(</w:t>
            </w:r>
            <w:proofErr w:type="gramEnd"/>
            <w:r w:rsidRPr="00701BE5">
              <w:rPr>
                <w:sz w:val="20"/>
                <w:szCs w:val="20"/>
              </w:rPr>
              <w:t>пляжи)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599,0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599,0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650,0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650,0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Предоставление АС услуг на водоемах МО «РГП» по вызову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right"/>
              <w:rPr>
                <w:b/>
                <w:bCs/>
              </w:rPr>
            </w:pPr>
            <w:r w:rsidRPr="00701BE5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right"/>
              <w:rPr>
                <w:b/>
                <w:bCs/>
              </w:rPr>
            </w:pPr>
            <w:r w:rsidRPr="00701BE5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1 995,0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1 995,0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599,0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599,0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698,0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698,0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698,0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698,0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9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</w:pPr>
            <w:r w:rsidRPr="00701BE5">
              <w:t>Предупреждение и ликвидация последствий чрезвычайных ситуаций и стихийных бедствий природного  и техногенного характера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 xml:space="preserve">Приобретение  (аренда) резервных источников питания для социально значимых объектов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1 161,9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1 161,9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1 161,9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1 161,9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696,5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696,5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54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 xml:space="preserve">Услуги связи проводного радиовещания и </w:t>
            </w:r>
            <w:proofErr w:type="spellStart"/>
            <w:r w:rsidRPr="00701BE5">
              <w:rPr>
                <w:sz w:val="20"/>
                <w:szCs w:val="20"/>
              </w:rPr>
              <w:t>телематических</w:t>
            </w:r>
            <w:proofErr w:type="spellEnd"/>
            <w:r w:rsidRPr="00701BE5">
              <w:rPr>
                <w:sz w:val="20"/>
                <w:szCs w:val="20"/>
              </w:rPr>
              <w:t xml:space="preserve"> услуг связи;</w:t>
            </w:r>
            <w:r w:rsidRPr="00701BE5">
              <w:rPr>
                <w:sz w:val="20"/>
                <w:szCs w:val="20"/>
              </w:rPr>
              <w:br/>
              <w:t>Обслуживание канала связи для присоединения системы оповещения МО "Рощинское городское поселение" о чрезвычайных ситуациях к региональной системе оповещения Ленинградской области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57,3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57,3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4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Услуги по локализации и ликвидации последствий, чрезвычайных ситуаций, аварийно-спасательных и других неотложных работ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Техническое обслуживание и эксплуатация существующей системы оповещения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43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Разработка плана безопасности гражданской обороны;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Разработка паспорта безопасности МО "Рощинское городское поселение"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13,2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right"/>
              <w:rPr>
                <w:b/>
                <w:bCs/>
              </w:rPr>
            </w:pPr>
            <w:r w:rsidRPr="00701BE5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5 584,8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5 584,8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</w:pPr>
            <w:r w:rsidRPr="00701BE5">
              <w:t>В том числе по годам: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1 117,0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1 117,0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/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</w:pPr>
            <w:r w:rsidRPr="00701B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2 233,9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2 233,9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/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</w:pPr>
            <w:r w:rsidRPr="00701B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2 233,9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2 233,9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</w:pPr>
            <w:r w:rsidRPr="00701BE5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 xml:space="preserve">Приобретение, установка и ограждение пожарных емкостей, в том числе технический надзор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 xml:space="preserve">Приобретение передвижных пожарных мотопомп, БОП, пожарных рукавов, знаков пожарной безопасности, бензопил и бензорезов и передвижного пожарного поста для ДПО МО «Рощинское городское поселение»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 xml:space="preserve">Ручная и механизированная расчистка от снега пожарных </w:t>
            </w:r>
            <w:proofErr w:type="spellStart"/>
            <w:r w:rsidRPr="00701BE5">
              <w:rPr>
                <w:sz w:val="20"/>
                <w:szCs w:val="20"/>
              </w:rPr>
              <w:t>водоисточников</w:t>
            </w:r>
            <w:proofErr w:type="spellEnd"/>
            <w:r w:rsidRPr="00701BE5">
              <w:rPr>
                <w:sz w:val="20"/>
                <w:szCs w:val="20"/>
              </w:rPr>
              <w:t xml:space="preserve"> и подъездов к ним на территории МО «Рощинское городское поселение»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336,4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336,4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336,4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Опашка населенных пунктов МО «Рощинское городское поселение»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Профилактические мероприятия по содержанию объектов пожарной безопасности на территории МО «Рощинское городское поселение»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Испытания  пожарных гидрантов расположенных на водоотдачу на территории МО «Рощинское городское поселение» (с составлением актов)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52,0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52,0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52,0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right"/>
              <w:rPr>
                <w:b/>
                <w:bCs/>
              </w:rPr>
            </w:pPr>
            <w:r w:rsidRPr="00701BE5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right"/>
              <w:rPr>
                <w:b/>
                <w:bCs/>
              </w:rPr>
            </w:pPr>
            <w:r w:rsidRPr="00701BE5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4 521,3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4 521,3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1 291,7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1 291,7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1 614,8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1 614,8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1 614,8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1 614,8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right"/>
              <w:rPr>
                <w:b/>
                <w:bCs/>
              </w:rPr>
            </w:pPr>
            <w:r w:rsidRPr="00701BE5">
              <w:rPr>
                <w:b/>
                <w:bCs/>
              </w:rPr>
              <w:t>Итого по подпрограмме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right"/>
              <w:rPr>
                <w:b/>
                <w:bCs/>
              </w:rPr>
            </w:pPr>
            <w:r w:rsidRPr="00701BE5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12 101,1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12 101,1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3 007,7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3 007,7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4 546,7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4 546,7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4 546,7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4 546,7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6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</w:rPr>
            </w:pPr>
            <w:r w:rsidRPr="00701BE5">
              <w:rPr>
                <w:b/>
                <w:bCs/>
              </w:rPr>
              <w:t xml:space="preserve">Подпрограмма  «Повышение безопасности дорожного движения в МО «Рощинское городское поселение» 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 xml:space="preserve">Ремонт автомобильных дорог, в </w:t>
            </w:r>
            <w:proofErr w:type="spellStart"/>
            <w:r w:rsidRPr="00701BE5">
              <w:rPr>
                <w:sz w:val="20"/>
                <w:szCs w:val="20"/>
              </w:rPr>
              <w:t>т.ч</w:t>
            </w:r>
            <w:proofErr w:type="spellEnd"/>
            <w:r w:rsidRPr="00701BE5">
              <w:rPr>
                <w:sz w:val="20"/>
                <w:szCs w:val="20"/>
              </w:rPr>
              <w:t>. ямочный ремонт дорог, профилировка дорог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1 435,8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1 435,8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Содержание светофорного объекта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189,3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189,3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 xml:space="preserve">Разработка и согласование с ГИБДД ГК МВД России схемы установки искусственных неровностей и дорожных знаков, внесение их в схему установки, разработка схемы нанесения дорожной разметки, разработка проекта организации дорожного движения в РФ </w:t>
            </w:r>
            <w:proofErr w:type="gramStart"/>
            <w:r w:rsidRPr="00701BE5">
              <w:rPr>
                <w:sz w:val="20"/>
                <w:szCs w:val="20"/>
              </w:rPr>
              <w:t>согласно</w:t>
            </w:r>
            <w:proofErr w:type="gramEnd"/>
            <w:r w:rsidRPr="00701BE5">
              <w:rPr>
                <w:sz w:val="20"/>
                <w:szCs w:val="20"/>
              </w:rPr>
              <w:t xml:space="preserve"> Федерального закона № 443-ФЗ от 29.12.2017г, составление сметных расчетов, технических заданий для проведения конкурсных процедур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98,4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12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Нанесение дорожной разметки, монтаж и демонтаж, установка дорожных знаков, сезонный монтаж и демонтаж искусственных неровностей на территории МО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1 158,3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1 158,3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1 030,0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1 030,0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1 030,0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1 030,0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 xml:space="preserve">Мероприятия по формированию законопослушного поведения участников дорожного движения: проведение лекций, семинаров и практических занятий с </w:t>
            </w:r>
            <w:proofErr w:type="gramStart"/>
            <w:r w:rsidRPr="00701BE5">
              <w:rPr>
                <w:sz w:val="20"/>
                <w:szCs w:val="20"/>
              </w:rPr>
              <w:t>населением</w:t>
            </w:r>
            <w:proofErr w:type="gramEnd"/>
            <w:r w:rsidRPr="00701BE5">
              <w:rPr>
                <w:sz w:val="20"/>
                <w:szCs w:val="20"/>
              </w:rPr>
              <w:t xml:space="preserve"> проживающим на территории МО "Рощинское городское поселение"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95,4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95,4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95,4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95,4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10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18"/>
                <w:szCs w:val="18"/>
              </w:rPr>
            </w:pPr>
            <w:r w:rsidRPr="00701BE5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6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right"/>
              <w:rPr>
                <w:b/>
                <w:bCs/>
              </w:rPr>
            </w:pPr>
            <w:r w:rsidRPr="00701BE5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right"/>
              <w:rPr>
                <w:b/>
                <w:bCs/>
              </w:rPr>
            </w:pPr>
            <w:r w:rsidRPr="00701BE5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</w:pPr>
            <w:r w:rsidRPr="00701B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7 600,6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7 600,6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</w:pPr>
            <w:r w:rsidRPr="00701BE5"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</w:pPr>
            <w:r w:rsidRPr="00701B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2 909,8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2 909,8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/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</w:pPr>
            <w:r w:rsidRPr="00701B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2 345,4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2 345,4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/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</w:pPr>
            <w:r w:rsidRPr="00701B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2 345,4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2 345,4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</w:pPr>
            <w:r w:rsidRPr="00701BE5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</w:pPr>
            <w:r w:rsidRPr="00701BE5"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</w:pPr>
            <w:r w:rsidRPr="00701B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right"/>
              <w:rPr>
                <w:b/>
                <w:bCs/>
              </w:rPr>
            </w:pPr>
            <w:r w:rsidRPr="00701BE5">
              <w:rPr>
                <w:b/>
                <w:bCs/>
              </w:rPr>
              <w:t>Итого по 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right"/>
              <w:rPr>
                <w:b/>
                <w:bCs/>
              </w:rPr>
            </w:pPr>
            <w:r w:rsidRPr="00701BE5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</w:rPr>
            </w:pPr>
            <w:r w:rsidRPr="00701BE5">
              <w:rPr>
                <w:b/>
                <w:bCs/>
              </w:rPr>
              <w:t>21 795,3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</w:rPr>
            </w:pPr>
            <w:r w:rsidRPr="00701BE5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</w:rPr>
            </w:pPr>
            <w:r w:rsidRPr="00701BE5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</w:rPr>
            </w:pPr>
            <w:r w:rsidRPr="00701BE5">
              <w:rPr>
                <w:b/>
                <w:bCs/>
              </w:rPr>
              <w:t>21 795,3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b/>
                <w:bCs/>
              </w:rPr>
            </w:pPr>
            <w:r w:rsidRPr="00701BE5">
              <w:rPr>
                <w:b/>
                <w:bCs/>
              </w:rPr>
              <w:t> </w:t>
            </w:r>
          </w:p>
        </w:tc>
      </w:tr>
      <w:tr w:rsidR="00701BE5" w:rsidRPr="00701BE5" w:rsidTr="00701BE5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</w:pPr>
            <w:r w:rsidRPr="00701BE5">
              <w:t>В том числе по годам: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r w:rsidRPr="00701B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6 217,5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6 217,5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/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r w:rsidRPr="00701B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7 985,7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7 985,7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/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r w:rsidRPr="00701B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7 592,1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7 592,1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  <w:tr w:rsidR="00701BE5" w:rsidRPr="00701BE5" w:rsidTr="00701BE5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E5" w:rsidRPr="00701BE5" w:rsidRDefault="00701BE5" w:rsidP="00701BE5"/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r w:rsidRPr="00701B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5" w:rsidRPr="00701BE5" w:rsidRDefault="00701BE5" w:rsidP="00701BE5">
            <w:pPr>
              <w:jc w:val="center"/>
              <w:rPr>
                <w:sz w:val="20"/>
                <w:szCs w:val="20"/>
              </w:rPr>
            </w:pPr>
            <w:r w:rsidRPr="00701BE5">
              <w:rPr>
                <w:sz w:val="20"/>
                <w:szCs w:val="20"/>
              </w:rPr>
              <w:t> </w:t>
            </w:r>
          </w:p>
        </w:tc>
      </w:tr>
    </w:tbl>
    <w:p w:rsidR="008A7814" w:rsidRDefault="008A7814" w:rsidP="001A3CD4">
      <w:pPr>
        <w:widowControl w:val="0"/>
        <w:autoSpaceDE w:val="0"/>
        <w:autoSpaceDN w:val="0"/>
        <w:adjustRightInd w:val="0"/>
        <w:jc w:val="right"/>
      </w:pPr>
    </w:p>
    <w:p w:rsidR="00B052A5" w:rsidRDefault="00B052A5" w:rsidP="00CC1743">
      <w:pPr>
        <w:widowControl w:val="0"/>
        <w:autoSpaceDE w:val="0"/>
        <w:autoSpaceDN w:val="0"/>
        <w:adjustRightInd w:val="0"/>
        <w:outlineLvl w:val="1"/>
      </w:pPr>
    </w:p>
    <w:sectPr w:rsidR="00B052A5" w:rsidSect="004B6306">
      <w:pgSz w:w="16838" w:h="11906" w:orient="landscape"/>
      <w:pgMar w:top="426" w:right="425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5C" w:rsidRDefault="00E1015C" w:rsidP="00A23787">
      <w:r>
        <w:separator/>
      </w:r>
    </w:p>
  </w:endnote>
  <w:endnote w:type="continuationSeparator" w:id="0">
    <w:p w:rsidR="00E1015C" w:rsidRDefault="00E1015C" w:rsidP="00A2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5C" w:rsidRDefault="00E1015C" w:rsidP="00A23787">
      <w:r>
        <w:separator/>
      </w:r>
    </w:p>
  </w:footnote>
  <w:footnote w:type="continuationSeparator" w:id="0">
    <w:p w:rsidR="00E1015C" w:rsidRDefault="00E1015C" w:rsidP="00A2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516"/>
    <w:multiLevelType w:val="singleLevel"/>
    <w:tmpl w:val="75E8BA6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C5F2625"/>
    <w:multiLevelType w:val="hybridMultilevel"/>
    <w:tmpl w:val="4FB2C830"/>
    <w:lvl w:ilvl="0" w:tplc="ACA4A408">
      <w:start w:val="6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1EAB3F22"/>
    <w:multiLevelType w:val="hybridMultilevel"/>
    <w:tmpl w:val="8C203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81B8F"/>
    <w:multiLevelType w:val="hybridMultilevel"/>
    <w:tmpl w:val="8E8E68AE"/>
    <w:lvl w:ilvl="0" w:tplc="A9C0D412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7C80D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10D4F"/>
    <w:multiLevelType w:val="hybridMultilevel"/>
    <w:tmpl w:val="64F0DAC8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>
    <w:nsid w:val="3DD2511E"/>
    <w:multiLevelType w:val="hybridMultilevel"/>
    <w:tmpl w:val="F008E220"/>
    <w:lvl w:ilvl="0" w:tplc="976C82D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4B0A1103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9">
    <w:nsid w:val="4C384804"/>
    <w:multiLevelType w:val="hybridMultilevel"/>
    <w:tmpl w:val="BE3A4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197F44"/>
    <w:multiLevelType w:val="hybridMultilevel"/>
    <w:tmpl w:val="4FB2C830"/>
    <w:lvl w:ilvl="0" w:tplc="ACA4A408">
      <w:start w:val="6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2">
    <w:nsid w:val="66157765"/>
    <w:multiLevelType w:val="hybridMultilevel"/>
    <w:tmpl w:val="E080411E"/>
    <w:lvl w:ilvl="0" w:tplc="4904709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CD4E5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4">
    <w:nsid w:val="69873D01"/>
    <w:multiLevelType w:val="multilevel"/>
    <w:tmpl w:val="0CA2E39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E98"/>
    <w:rsid w:val="00003A87"/>
    <w:rsid w:val="000064BE"/>
    <w:rsid w:val="00006581"/>
    <w:rsid w:val="00010FF0"/>
    <w:rsid w:val="00011356"/>
    <w:rsid w:val="00011F60"/>
    <w:rsid w:val="00013A94"/>
    <w:rsid w:val="00014673"/>
    <w:rsid w:val="00015E2D"/>
    <w:rsid w:val="000165E0"/>
    <w:rsid w:val="00024232"/>
    <w:rsid w:val="00030E92"/>
    <w:rsid w:val="00032F6D"/>
    <w:rsid w:val="00037D6A"/>
    <w:rsid w:val="00043D78"/>
    <w:rsid w:val="00044744"/>
    <w:rsid w:val="00051137"/>
    <w:rsid w:val="00057261"/>
    <w:rsid w:val="0006555B"/>
    <w:rsid w:val="000665DC"/>
    <w:rsid w:val="000675EF"/>
    <w:rsid w:val="00071160"/>
    <w:rsid w:val="000723E9"/>
    <w:rsid w:val="0007589C"/>
    <w:rsid w:val="00086043"/>
    <w:rsid w:val="000960D2"/>
    <w:rsid w:val="000A6EBC"/>
    <w:rsid w:val="000B025A"/>
    <w:rsid w:val="000B2D56"/>
    <w:rsid w:val="000B4FC4"/>
    <w:rsid w:val="000B5B08"/>
    <w:rsid w:val="000B753D"/>
    <w:rsid w:val="000B79CA"/>
    <w:rsid w:val="000C32B3"/>
    <w:rsid w:val="000C405E"/>
    <w:rsid w:val="000C4164"/>
    <w:rsid w:val="000C586B"/>
    <w:rsid w:val="000D346A"/>
    <w:rsid w:val="000E02B8"/>
    <w:rsid w:val="000E5970"/>
    <w:rsid w:val="000F2C4F"/>
    <w:rsid w:val="000F4BF6"/>
    <w:rsid w:val="000F52D1"/>
    <w:rsid w:val="00103AF5"/>
    <w:rsid w:val="001055C6"/>
    <w:rsid w:val="001076F1"/>
    <w:rsid w:val="00111FF7"/>
    <w:rsid w:val="001156E6"/>
    <w:rsid w:val="00122408"/>
    <w:rsid w:val="00122F11"/>
    <w:rsid w:val="001235B4"/>
    <w:rsid w:val="00124EB2"/>
    <w:rsid w:val="0013040F"/>
    <w:rsid w:val="001313F2"/>
    <w:rsid w:val="00135891"/>
    <w:rsid w:val="00136912"/>
    <w:rsid w:val="00137752"/>
    <w:rsid w:val="001422F3"/>
    <w:rsid w:val="0014706B"/>
    <w:rsid w:val="00150902"/>
    <w:rsid w:val="0016040C"/>
    <w:rsid w:val="00164999"/>
    <w:rsid w:val="001650C8"/>
    <w:rsid w:val="001716CB"/>
    <w:rsid w:val="00173B5E"/>
    <w:rsid w:val="00176794"/>
    <w:rsid w:val="0018247E"/>
    <w:rsid w:val="001849C9"/>
    <w:rsid w:val="001A2796"/>
    <w:rsid w:val="001A3CD4"/>
    <w:rsid w:val="001C0647"/>
    <w:rsid w:val="001C1DD3"/>
    <w:rsid w:val="001C338B"/>
    <w:rsid w:val="001D0E39"/>
    <w:rsid w:val="001D1D8E"/>
    <w:rsid w:val="001E4432"/>
    <w:rsid w:val="001E56F7"/>
    <w:rsid w:val="001E71FF"/>
    <w:rsid w:val="001F3EC3"/>
    <w:rsid w:val="001F6CC4"/>
    <w:rsid w:val="0020507B"/>
    <w:rsid w:val="002056D5"/>
    <w:rsid w:val="00227077"/>
    <w:rsid w:val="002359AA"/>
    <w:rsid w:val="00235BCF"/>
    <w:rsid w:val="00250C01"/>
    <w:rsid w:val="0025117E"/>
    <w:rsid w:val="00252D24"/>
    <w:rsid w:val="002579C1"/>
    <w:rsid w:val="002624BB"/>
    <w:rsid w:val="002676D4"/>
    <w:rsid w:val="00270E93"/>
    <w:rsid w:val="00271D2B"/>
    <w:rsid w:val="00272C62"/>
    <w:rsid w:val="00274938"/>
    <w:rsid w:val="0027536A"/>
    <w:rsid w:val="00275385"/>
    <w:rsid w:val="00277CF7"/>
    <w:rsid w:val="00282415"/>
    <w:rsid w:val="002849A2"/>
    <w:rsid w:val="002851F3"/>
    <w:rsid w:val="002905DC"/>
    <w:rsid w:val="00294768"/>
    <w:rsid w:val="002952BD"/>
    <w:rsid w:val="00295510"/>
    <w:rsid w:val="002A07D1"/>
    <w:rsid w:val="002A0C54"/>
    <w:rsid w:val="002A3A22"/>
    <w:rsid w:val="002A5F80"/>
    <w:rsid w:val="002A629C"/>
    <w:rsid w:val="002A6AC0"/>
    <w:rsid w:val="002C3164"/>
    <w:rsid w:val="002C7D67"/>
    <w:rsid w:val="002D2C01"/>
    <w:rsid w:val="002D5DE7"/>
    <w:rsid w:val="002E0531"/>
    <w:rsid w:val="002E1A41"/>
    <w:rsid w:val="002E691D"/>
    <w:rsid w:val="002E706C"/>
    <w:rsid w:val="002E77AE"/>
    <w:rsid w:val="002F1F8B"/>
    <w:rsid w:val="002F6A48"/>
    <w:rsid w:val="002F724B"/>
    <w:rsid w:val="002F75C8"/>
    <w:rsid w:val="00304ABC"/>
    <w:rsid w:val="003168DB"/>
    <w:rsid w:val="00326200"/>
    <w:rsid w:val="0033065A"/>
    <w:rsid w:val="003324DB"/>
    <w:rsid w:val="00341B33"/>
    <w:rsid w:val="00344FEF"/>
    <w:rsid w:val="00347584"/>
    <w:rsid w:val="00347D90"/>
    <w:rsid w:val="0035123E"/>
    <w:rsid w:val="00355D67"/>
    <w:rsid w:val="003606C4"/>
    <w:rsid w:val="00360E07"/>
    <w:rsid w:val="00364981"/>
    <w:rsid w:val="003663F7"/>
    <w:rsid w:val="0036706D"/>
    <w:rsid w:val="00371847"/>
    <w:rsid w:val="00371F6E"/>
    <w:rsid w:val="00372A55"/>
    <w:rsid w:val="00373F23"/>
    <w:rsid w:val="0037474A"/>
    <w:rsid w:val="0037556F"/>
    <w:rsid w:val="00382BB9"/>
    <w:rsid w:val="00383736"/>
    <w:rsid w:val="003855E5"/>
    <w:rsid w:val="0039102B"/>
    <w:rsid w:val="003928DA"/>
    <w:rsid w:val="00392D24"/>
    <w:rsid w:val="00392E9B"/>
    <w:rsid w:val="003954C6"/>
    <w:rsid w:val="003972A7"/>
    <w:rsid w:val="003972D0"/>
    <w:rsid w:val="00397493"/>
    <w:rsid w:val="003A020A"/>
    <w:rsid w:val="003A0DE0"/>
    <w:rsid w:val="003A1261"/>
    <w:rsid w:val="003B058A"/>
    <w:rsid w:val="003B505D"/>
    <w:rsid w:val="003C64F1"/>
    <w:rsid w:val="003D4437"/>
    <w:rsid w:val="003D4A54"/>
    <w:rsid w:val="003D54E9"/>
    <w:rsid w:val="003D5D8C"/>
    <w:rsid w:val="003D5DC6"/>
    <w:rsid w:val="003D5FCE"/>
    <w:rsid w:val="003E60A7"/>
    <w:rsid w:val="003F392D"/>
    <w:rsid w:val="003F40EC"/>
    <w:rsid w:val="003F45E3"/>
    <w:rsid w:val="003F58B3"/>
    <w:rsid w:val="00405438"/>
    <w:rsid w:val="00407219"/>
    <w:rsid w:val="00413E90"/>
    <w:rsid w:val="00422D6D"/>
    <w:rsid w:val="00423B40"/>
    <w:rsid w:val="00423DBE"/>
    <w:rsid w:val="00434168"/>
    <w:rsid w:val="00440144"/>
    <w:rsid w:val="00442DB3"/>
    <w:rsid w:val="00451DE8"/>
    <w:rsid w:val="004570B0"/>
    <w:rsid w:val="0045796C"/>
    <w:rsid w:val="00460EEC"/>
    <w:rsid w:val="0046598A"/>
    <w:rsid w:val="00473BAF"/>
    <w:rsid w:val="004863B1"/>
    <w:rsid w:val="00486EE0"/>
    <w:rsid w:val="004904C1"/>
    <w:rsid w:val="00490E0A"/>
    <w:rsid w:val="0049491B"/>
    <w:rsid w:val="004966A7"/>
    <w:rsid w:val="00497D13"/>
    <w:rsid w:val="004A2974"/>
    <w:rsid w:val="004A2A51"/>
    <w:rsid w:val="004A5A41"/>
    <w:rsid w:val="004A7CC0"/>
    <w:rsid w:val="004B0628"/>
    <w:rsid w:val="004B594A"/>
    <w:rsid w:val="004B6306"/>
    <w:rsid w:val="004B6324"/>
    <w:rsid w:val="004C0751"/>
    <w:rsid w:val="004C0F5B"/>
    <w:rsid w:val="004D0D97"/>
    <w:rsid w:val="004D52B0"/>
    <w:rsid w:val="004F07FE"/>
    <w:rsid w:val="004F6FE9"/>
    <w:rsid w:val="005041AB"/>
    <w:rsid w:val="00504D15"/>
    <w:rsid w:val="005054E8"/>
    <w:rsid w:val="005128FA"/>
    <w:rsid w:val="00512DF5"/>
    <w:rsid w:val="00516285"/>
    <w:rsid w:val="005245C6"/>
    <w:rsid w:val="00526D03"/>
    <w:rsid w:val="005376D0"/>
    <w:rsid w:val="00541478"/>
    <w:rsid w:val="00552F4D"/>
    <w:rsid w:val="00553371"/>
    <w:rsid w:val="00553857"/>
    <w:rsid w:val="00554BDF"/>
    <w:rsid w:val="00557CB2"/>
    <w:rsid w:val="005650DB"/>
    <w:rsid w:val="00566EDF"/>
    <w:rsid w:val="00567353"/>
    <w:rsid w:val="00572A68"/>
    <w:rsid w:val="00575B3B"/>
    <w:rsid w:val="0058469C"/>
    <w:rsid w:val="00585145"/>
    <w:rsid w:val="0058639E"/>
    <w:rsid w:val="00586B55"/>
    <w:rsid w:val="00593176"/>
    <w:rsid w:val="005A26F5"/>
    <w:rsid w:val="005A2ED9"/>
    <w:rsid w:val="005A390A"/>
    <w:rsid w:val="005B1E18"/>
    <w:rsid w:val="005B2B4A"/>
    <w:rsid w:val="005C5397"/>
    <w:rsid w:val="005C5FA5"/>
    <w:rsid w:val="005C5FCD"/>
    <w:rsid w:val="005C687C"/>
    <w:rsid w:val="005E0B8A"/>
    <w:rsid w:val="005F0B64"/>
    <w:rsid w:val="005F4884"/>
    <w:rsid w:val="005F6D76"/>
    <w:rsid w:val="005F7D47"/>
    <w:rsid w:val="0060674E"/>
    <w:rsid w:val="00607117"/>
    <w:rsid w:val="006114FA"/>
    <w:rsid w:val="00612104"/>
    <w:rsid w:val="0062083B"/>
    <w:rsid w:val="00627C16"/>
    <w:rsid w:val="006302E8"/>
    <w:rsid w:val="00630C1A"/>
    <w:rsid w:val="0063339C"/>
    <w:rsid w:val="00641D4D"/>
    <w:rsid w:val="0064704E"/>
    <w:rsid w:val="006529CC"/>
    <w:rsid w:val="00653AEA"/>
    <w:rsid w:val="006551FD"/>
    <w:rsid w:val="0065665D"/>
    <w:rsid w:val="0065691D"/>
    <w:rsid w:val="00663816"/>
    <w:rsid w:val="00670E18"/>
    <w:rsid w:val="006735C3"/>
    <w:rsid w:val="0067464B"/>
    <w:rsid w:val="00686068"/>
    <w:rsid w:val="00691678"/>
    <w:rsid w:val="0069291D"/>
    <w:rsid w:val="0069399E"/>
    <w:rsid w:val="00693BA3"/>
    <w:rsid w:val="006A1358"/>
    <w:rsid w:val="006B5A25"/>
    <w:rsid w:val="006C68C7"/>
    <w:rsid w:val="006D6797"/>
    <w:rsid w:val="006D7721"/>
    <w:rsid w:val="006E29E3"/>
    <w:rsid w:val="006E35FB"/>
    <w:rsid w:val="006E47E1"/>
    <w:rsid w:val="006E5B71"/>
    <w:rsid w:val="006E6D21"/>
    <w:rsid w:val="006F0D09"/>
    <w:rsid w:val="006F6227"/>
    <w:rsid w:val="00700A82"/>
    <w:rsid w:val="00701BE5"/>
    <w:rsid w:val="00701E6A"/>
    <w:rsid w:val="00702CEA"/>
    <w:rsid w:val="00704B1A"/>
    <w:rsid w:val="00706262"/>
    <w:rsid w:val="00706385"/>
    <w:rsid w:val="007160AE"/>
    <w:rsid w:val="00733439"/>
    <w:rsid w:val="00737464"/>
    <w:rsid w:val="00744A79"/>
    <w:rsid w:val="0076197E"/>
    <w:rsid w:val="00763361"/>
    <w:rsid w:val="00770262"/>
    <w:rsid w:val="007714D8"/>
    <w:rsid w:val="00774874"/>
    <w:rsid w:val="00777CBA"/>
    <w:rsid w:val="00780123"/>
    <w:rsid w:val="00781FF1"/>
    <w:rsid w:val="007841EA"/>
    <w:rsid w:val="007921DB"/>
    <w:rsid w:val="00797CF0"/>
    <w:rsid w:val="007A0EBE"/>
    <w:rsid w:val="007A7982"/>
    <w:rsid w:val="007B1C1B"/>
    <w:rsid w:val="007B3B68"/>
    <w:rsid w:val="007C4F94"/>
    <w:rsid w:val="007C6678"/>
    <w:rsid w:val="007C7CE3"/>
    <w:rsid w:val="007E3240"/>
    <w:rsid w:val="007E374D"/>
    <w:rsid w:val="007F4B77"/>
    <w:rsid w:val="007F5C19"/>
    <w:rsid w:val="008160AB"/>
    <w:rsid w:val="00817A64"/>
    <w:rsid w:val="00821960"/>
    <w:rsid w:val="00822607"/>
    <w:rsid w:val="008248EE"/>
    <w:rsid w:val="00824B36"/>
    <w:rsid w:val="0082586A"/>
    <w:rsid w:val="00826139"/>
    <w:rsid w:val="00834686"/>
    <w:rsid w:val="00837D1F"/>
    <w:rsid w:val="00837DEE"/>
    <w:rsid w:val="00846452"/>
    <w:rsid w:val="00861258"/>
    <w:rsid w:val="00865668"/>
    <w:rsid w:val="00874BDF"/>
    <w:rsid w:val="00893FD0"/>
    <w:rsid w:val="0089447A"/>
    <w:rsid w:val="0089557B"/>
    <w:rsid w:val="008A0478"/>
    <w:rsid w:val="008A7814"/>
    <w:rsid w:val="008B1818"/>
    <w:rsid w:val="008B3CFF"/>
    <w:rsid w:val="008B56F8"/>
    <w:rsid w:val="008C4131"/>
    <w:rsid w:val="008D49D5"/>
    <w:rsid w:val="008D4C06"/>
    <w:rsid w:val="008E2271"/>
    <w:rsid w:val="008E4D1E"/>
    <w:rsid w:val="008E5BA9"/>
    <w:rsid w:val="008E6191"/>
    <w:rsid w:val="008F04BA"/>
    <w:rsid w:val="008F0BB2"/>
    <w:rsid w:val="008F3A47"/>
    <w:rsid w:val="00902244"/>
    <w:rsid w:val="00913FCE"/>
    <w:rsid w:val="00915DEC"/>
    <w:rsid w:val="00923D57"/>
    <w:rsid w:val="0092439A"/>
    <w:rsid w:val="009258BB"/>
    <w:rsid w:val="00934228"/>
    <w:rsid w:val="00940D6C"/>
    <w:rsid w:val="009441C1"/>
    <w:rsid w:val="00946701"/>
    <w:rsid w:val="009552BD"/>
    <w:rsid w:val="00967BED"/>
    <w:rsid w:val="009757E1"/>
    <w:rsid w:val="0099431A"/>
    <w:rsid w:val="00996A5D"/>
    <w:rsid w:val="00997602"/>
    <w:rsid w:val="009A0FFF"/>
    <w:rsid w:val="009A24D4"/>
    <w:rsid w:val="009A3F92"/>
    <w:rsid w:val="009A72A3"/>
    <w:rsid w:val="009B4CDB"/>
    <w:rsid w:val="009C1694"/>
    <w:rsid w:val="009C7908"/>
    <w:rsid w:val="009D05C6"/>
    <w:rsid w:val="009D1A17"/>
    <w:rsid w:val="009D28C8"/>
    <w:rsid w:val="009D2F76"/>
    <w:rsid w:val="009D60A0"/>
    <w:rsid w:val="009F76A4"/>
    <w:rsid w:val="00A060FB"/>
    <w:rsid w:val="00A13AC6"/>
    <w:rsid w:val="00A2104F"/>
    <w:rsid w:val="00A22C77"/>
    <w:rsid w:val="00A23787"/>
    <w:rsid w:val="00A23E98"/>
    <w:rsid w:val="00A255C5"/>
    <w:rsid w:val="00A33ECE"/>
    <w:rsid w:val="00A37333"/>
    <w:rsid w:val="00A404FD"/>
    <w:rsid w:val="00A41175"/>
    <w:rsid w:val="00A42468"/>
    <w:rsid w:val="00A434CF"/>
    <w:rsid w:val="00A439D6"/>
    <w:rsid w:val="00A56B4D"/>
    <w:rsid w:val="00A64C89"/>
    <w:rsid w:val="00A67598"/>
    <w:rsid w:val="00A6770E"/>
    <w:rsid w:val="00A742AF"/>
    <w:rsid w:val="00A82086"/>
    <w:rsid w:val="00A83E04"/>
    <w:rsid w:val="00A842D4"/>
    <w:rsid w:val="00A868ED"/>
    <w:rsid w:val="00A874F7"/>
    <w:rsid w:val="00A87A13"/>
    <w:rsid w:val="00A90575"/>
    <w:rsid w:val="00A91DF5"/>
    <w:rsid w:val="00A97F90"/>
    <w:rsid w:val="00AA00F6"/>
    <w:rsid w:val="00AA5785"/>
    <w:rsid w:val="00AA680B"/>
    <w:rsid w:val="00AB0E81"/>
    <w:rsid w:val="00AB2389"/>
    <w:rsid w:val="00AB3472"/>
    <w:rsid w:val="00AB41FA"/>
    <w:rsid w:val="00AC3E88"/>
    <w:rsid w:val="00AC3FA9"/>
    <w:rsid w:val="00AC4134"/>
    <w:rsid w:val="00AC4D79"/>
    <w:rsid w:val="00AC6517"/>
    <w:rsid w:val="00AC6633"/>
    <w:rsid w:val="00AD0894"/>
    <w:rsid w:val="00AD76BB"/>
    <w:rsid w:val="00AE119B"/>
    <w:rsid w:val="00AE36D2"/>
    <w:rsid w:val="00AE6ACC"/>
    <w:rsid w:val="00AF3E0A"/>
    <w:rsid w:val="00AF5D96"/>
    <w:rsid w:val="00B052A5"/>
    <w:rsid w:val="00B0647D"/>
    <w:rsid w:val="00B1164E"/>
    <w:rsid w:val="00B13E65"/>
    <w:rsid w:val="00B15BD4"/>
    <w:rsid w:val="00B17F67"/>
    <w:rsid w:val="00B25D7D"/>
    <w:rsid w:val="00B27265"/>
    <w:rsid w:val="00B322D9"/>
    <w:rsid w:val="00B344F6"/>
    <w:rsid w:val="00B37E85"/>
    <w:rsid w:val="00B408DF"/>
    <w:rsid w:val="00B41DAC"/>
    <w:rsid w:val="00B44123"/>
    <w:rsid w:val="00B44335"/>
    <w:rsid w:val="00B47A15"/>
    <w:rsid w:val="00B64592"/>
    <w:rsid w:val="00B658F0"/>
    <w:rsid w:val="00B70018"/>
    <w:rsid w:val="00B7022E"/>
    <w:rsid w:val="00B717E0"/>
    <w:rsid w:val="00B71F2D"/>
    <w:rsid w:val="00B742AE"/>
    <w:rsid w:val="00B7620B"/>
    <w:rsid w:val="00B76FB3"/>
    <w:rsid w:val="00B812FA"/>
    <w:rsid w:val="00B826FB"/>
    <w:rsid w:val="00B83F85"/>
    <w:rsid w:val="00B8568F"/>
    <w:rsid w:val="00B85959"/>
    <w:rsid w:val="00B86F36"/>
    <w:rsid w:val="00B97D57"/>
    <w:rsid w:val="00BA0877"/>
    <w:rsid w:val="00BA292A"/>
    <w:rsid w:val="00BB2F12"/>
    <w:rsid w:val="00BB61FA"/>
    <w:rsid w:val="00BB6481"/>
    <w:rsid w:val="00BC0E7A"/>
    <w:rsid w:val="00BC16E2"/>
    <w:rsid w:val="00BC4FAD"/>
    <w:rsid w:val="00BC6967"/>
    <w:rsid w:val="00BD2A58"/>
    <w:rsid w:val="00BD3CC2"/>
    <w:rsid w:val="00BE170E"/>
    <w:rsid w:val="00BE63AF"/>
    <w:rsid w:val="00BE7D48"/>
    <w:rsid w:val="00BF0310"/>
    <w:rsid w:val="00BF16CA"/>
    <w:rsid w:val="00C01967"/>
    <w:rsid w:val="00C03B78"/>
    <w:rsid w:val="00C13A66"/>
    <w:rsid w:val="00C20FD6"/>
    <w:rsid w:val="00C2611E"/>
    <w:rsid w:val="00C27F03"/>
    <w:rsid w:val="00C321E1"/>
    <w:rsid w:val="00C34D94"/>
    <w:rsid w:val="00C36674"/>
    <w:rsid w:val="00C41B31"/>
    <w:rsid w:val="00C43341"/>
    <w:rsid w:val="00C43C73"/>
    <w:rsid w:val="00C550D0"/>
    <w:rsid w:val="00C638BC"/>
    <w:rsid w:val="00C647A5"/>
    <w:rsid w:val="00C6640B"/>
    <w:rsid w:val="00C71B93"/>
    <w:rsid w:val="00C72B2B"/>
    <w:rsid w:val="00C75887"/>
    <w:rsid w:val="00C7612E"/>
    <w:rsid w:val="00C81434"/>
    <w:rsid w:val="00C81D62"/>
    <w:rsid w:val="00C823F0"/>
    <w:rsid w:val="00C826BF"/>
    <w:rsid w:val="00C9407E"/>
    <w:rsid w:val="00CA52E8"/>
    <w:rsid w:val="00CB13BF"/>
    <w:rsid w:val="00CB6F4D"/>
    <w:rsid w:val="00CC07DC"/>
    <w:rsid w:val="00CC1743"/>
    <w:rsid w:val="00CC5D50"/>
    <w:rsid w:val="00CE53E1"/>
    <w:rsid w:val="00CE7D1C"/>
    <w:rsid w:val="00CF0072"/>
    <w:rsid w:val="00CF525D"/>
    <w:rsid w:val="00D027E3"/>
    <w:rsid w:val="00D0283B"/>
    <w:rsid w:val="00D05260"/>
    <w:rsid w:val="00D0545F"/>
    <w:rsid w:val="00D13228"/>
    <w:rsid w:val="00D150EB"/>
    <w:rsid w:val="00D17210"/>
    <w:rsid w:val="00D22B4E"/>
    <w:rsid w:val="00D235B4"/>
    <w:rsid w:val="00D2445F"/>
    <w:rsid w:val="00D24AF0"/>
    <w:rsid w:val="00D2640A"/>
    <w:rsid w:val="00D36BF4"/>
    <w:rsid w:val="00D441FE"/>
    <w:rsid w:val="00D4459D"/>
    <w:rsid w:val="00D50263"/>
    <w:rsid w:val="00D51A3A"/>
    <w:rsid w:val="00D51D36"/>
    <w:rsid w:val="00D51DFC"/>
    <w:rsid w:val="00D524D2"/>
    <w:rsid w:val="00D5264A"/>
    <w:rsid w:val="00D5584B"/>
    <w:rsid w:val="00D56D92"/>
    <w:rsid w:val="00D62405"/>
    <w:rsid w:val="00D64B1B"/>
    <w:rsid w:val="00D655C9"/>
    <w:rsid w:val="00D66B98"/>
    <w:rsid w:val="00D72A4D"/>
    <w:rsid w:val="00D72E98"/>
    <w:rsid w:val="00D76135"/>
    <w:rsid w:val="00D84C1A"/>
    <w:rsid w:val="00D84D5D"/>
    <w:rsid w:val="00D86B83"/>
    <w:rsid w:val="00DA322D"/>
    <w:rsid w:val="00DA63F1"/>
    <w:rsid w:val="00DB0564"/>
    <w:rsid w:val="00DB0D4E"/>
    <w:rsid w:val="00DB4A20"/>
    <w:rsid w:val="00DC3F95"/>
    <w:rsid w:val="00DC4DF0"/>
    <w:rsid w:val="00DC4F38"/>
    <w:rsid w:val="00DC6696"/>
    <w:rsid w:val="00DD1921"/>
    <w:rsid w:val="00DD2C28"/>
    <w:rsid w:val="00DD4E47"/>
    <w:rsid w:val="00DE2175"/>
    <w:rsid w:val="00DE3375"/>
    <w:rsid w:val="00DE6B43"/>
    <w:rsid w:val="00E01373"/>
    <w:rsid w:val="00E043B8"/>
    <w:rsid w:val="00E046FD"/>
    <w:rsid w:val="00E06F1C"/>
    <w:rsid w:val="00E1015C"/>
    <w:rsid w:val="00E2293A"/>
    <w:rsid w:val="00E22D47"/>
    <w:rsid w:val="00E23158"/>
    <w:rsid w:val="00E24484"/>
    <w:rsid w:val="00E24577"/>
    <w:rsid w:val="00E26011"/>
    <w:rsid w:val="00E315E9"/>
    <w:rsid w:val="00E31EB6"/>
    <w:rsid w:val="00E32EE9"/>
    <w:rsid w:val="00E425E9"/>
    <w:rsid w:val="00E426D4"/>
    <w:rsid w:val="00E42E43"/>
    <w:rsid w:val="00E503A5"/>
    <w:rsid w:val="00E528DB"/>
    <w:rsid w:val="00E533E0"/>
    <w:rsid w:val="00E57D57"/>
    <w:rsid w:val="00E62F56"/>
    <w:rsid w:val="00E63397"/>
    <w:rsid w:val="00E67014"/>
    <w:rsid w:val="00E67882"/>
    <w:rsid w:val="00E67A06"/>
    <w:rsid w:val="00E72CC4"/>
    <w:rsid w:val="00E77340"/>
    <w:rsid w:val="00E80DA2"/>
    <w:rsid w:val="00E81CDE"/>
    <w:rsid w:val="00E83D1C"/>
    <w:rsid w:val="00E8457E"/>
    <w:rsid w:val="00E86DDC"/>
    <w:rsid w:val="00E86EF4"/>
    <w:rsid w:val="00E87F7D"/>
    <w:rsid w:val="00E90E74"/>
    <w:rsid w:val="00E939D2"/>
    <w:rsid w:val="00E94CC8"/>
    <w:rsid w:val="00E9661C"/>
    <w:rsid w:val="00EA4FEB"/>
    <w:rsid w:val="00EA7383"/>
    <w:rsid w:val="00EB4617"/>
    <w:rsid w:val="00EC1637"/>
    <w:rsid w:val="00EC723E"/>
    <w:rsid w:val="00EC729B"/>
    <w:rsid w:val="00EC73E2"/>
    <w:rsid w:val="00ED12C1"/>
    <w:rsid w:val="00ED3954"/>
    <w:rsid w:val="00ED4BEB"/>
    <w:rsid w:val="00ED702E"/>
    <w:rsid w:val="00EE0B46"/>
    <w:rsid w:val="00EE386E"/>
    <w:rsid w:val="00EE685C"/>
    <w:rsid w:val="00EE6CD2"/>
    <w:rsid w:val="00EF25FE"/>
    <w:rsid w:val="00F0540F"/>
    <w:rsid w:val="00F076E3"/>
    <w:rsid w:val="00F163C6"/>
    <w:rsid w:val="00F20DAC"/>
    <w:rsid w:val="00F26A80"/>
    <w:rsid w:val="00F30832"/>
    <w:rsid w:val="00F30E01"/>
    <w:rsid w:val="00F31649"/>
    <w:rsid w:val="00F32606"/>
    <w:rsid w:val="00F33CCA"/>
    <w:rsid w:val="00F400D4"/>
    <w:rsid w:val="00F42169"/>
    <w:rsid w:val="00F51006"/>
    <w:rsid w:val="00F54398"/>
    <w:rsid w:val="00F54F8A"/>
    <w:rsid w:val="00F64DE3"/>
    <w:rsid w:val="00F6764A"/>
    <w:rsid w:val="00F763D2"/>
    <w:rsid w:val="00F8132E"/>
    <w:rsid w:val="00F81768"/>
    <w:rsid w:val="00F831CB"/>
    <w:rsid w:val="00F84E6D"/>
    <w:rsid w:val="00F9055A"/>
    <w:rsid w:val="00F93308"/>
    <w:rsid w:val="00F95C32"/>
    <w:rsid w:val="00FA1112"/>
    <w:rsid w:val="00FA19F8"/>
    <w:rsid w:val="00FA1D67"/>
    <w:rsid w:val="00FA24BC"/>
    <w:rsid w:val="00FA26FB"/>
    <w:rsid w:val="00FA2DBC"/>
    <w:rsid w:val="00FA7E20"/>
    <w:rsid w:val="00FB267C"/>
    <w:rsid w:val="00FB5B45"/>
    <w:rsid w:val="00FD15B7"/>
    <w:rsid w:val="00FD2D45"/>
    <w:rsid w:val="00FD2DAB"/>
    <w:rsid w:val="00FD6E26"/>
    <w:rsid w:val="00FE3FB8"/>
    <w:rsid w:val="00FE4B0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90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4E6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4E6D"/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F84E6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rsid w:val="00F84E6D"/>
    <w:pPr>
      <w:spacing w:line="288" w:lineRule="auto"/>
      <w:ind w:firstLine="540"/>
      <w:jc w:val="both"/>
    </w:pPr>
    <w:rPr>
      <w:b/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84E6D"/>
    <w:rPr>
      <w:rFonts w:eastAsia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84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4E6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D3CC2"/>
    <w:pPr>
      <w:ind w:left="720"/>
      <w:contextualSpacing/>
    </w:pPr>
  </w:style>
  <w:style w:type="paragraph" w:customStyle="1" w:styleId="ConsPlusCell">
    <w:name w:val="ConsPlusCell"/>
    <w:uiPriority w:val="99"/>
    <w:rsid w:val="0037474A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9C169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C1694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9C1694"/>
    <w:rPr>
      <w:rFonts w:cs="Times New Roman"/>
      <w:b/>
    </w:rPr>
  </w:style>
  <w:style w:type="character" w:customStyle="1" w:styleId="FontStyle11">
    <w:name w:val="Font Style11"/>
    <w:uiPriority w:val="99"/>
    <w:rsid w:val="009C1694"/>
    <w:rPr>
      <w:rFonts w:ascii="Times New Roman" w:hAnsi="Times New Roman"/>
      <w:b/>
      <w:sz w:val="32"/>
    </w:rPr>
  </w:style>
  <w:style w:type="paragraph" w:customStyle="1" w:styleId="1">
    <w:name w:val="Абзац списка1"/>
    <w:basedOn w:val="a"/>
    <w:uiPriority w:val="99"/>
    <w:rsid w:val="00F30832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Heading">
    <w:name w:val="Heading"/>
    <w:rsid w:val="0083468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a">
    <w:name w:val="Hyperlink"/>
    <w:uiPriority w:val="99"/>
    <w:semiHidden/>
    <w:unhideWhenUsed/>
    <w:rsid w:val="008F3A47"/>
    <w:rPr>
      <w:color w:val="0000FF"/>
      <w:u w:val="single"/>
    </w:rPr>
  </w:style>
  <w:style w:type="paragraph" w:customStyle="1" w:styleId="6">
    <w:name w:val="Текст6"/>
    <w:basedOn w:val="a"/>
    <w:rsid w:val="008F3A4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23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3787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3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3787"/>
    <w:rPr>
      <w:rFonts w:eastAsia="Times New Roman"/>
      <w:sz w:val="24"/>
      <w:szCs w:val="24"/>
    </w:rPr>
  </w:style>
  <w:style w:type="paragraph" w:styleId="af">
    <w:name w:val="No Spacing"/>
    <w:uiPriority w:val="99"/>
    <w:qFormat/>
    <w:rsid w:val="00C27F03"/>
    <w:rPr>
      <w:rFonts w:ascii="Calibri" w:hAnsi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C321E1"/>
    <w:rPr>
      <w:color w:val="800080"/>
      <w:u w:val="single"/>
    </w:rPr>
  </w:style>
  <w:style w:type="paragraph" w:customStyle="1" w:styleId="font5">
    <w:name w:val="font5"/>
    <w:basedOn w:val="a"/>
    <w:rsid w:val="00C321E1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C321E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C321E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73">
    <w:name w:val="xl73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9">
    <w:name w:val="xl79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32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321E1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C321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C321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321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C321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C321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C321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C321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C321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321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321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321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C321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321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321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9">
    <w:name w:val="xl129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3">
    <w:name w:val="xl133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4">
    <w:name w:val="xl134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5">
    <w:name w:val="xl13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A9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91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A78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A7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A78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1">
    <w:name w:val="xl141"/>
    <w:basedOn w:val="a"/>
    <w:rsid w:val="008A781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A78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8A7814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8A78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8A78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8A7814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A78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8A78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8A7814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8A78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7B75-3AE4-4692-9007-45383327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12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445</cp:revision>
  <cp:lastPrinted>2021-06-03T06:00:00Z</cp:lastPrinted>
  <dcterms:created xsi:type="dcterms:W3CDTF">2014-08-22T12:20:00Z</dcterms:created>
  <dcterms:modified xsi:type="dcterms:W3CDTF">2021-10-28T13:36:00Z</dcterms:modified>
</cp:coreProperties>
</file>