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FF" w:rsidRPr="0068159E" w:rsidRDefault="006511FF" w:rsidP="006511FF">
      <w:pPr>
        <w:jc w:val="center"/>
        <w:rPr>
          <w:b/>
          <w:sz w:val="28"/>
          <w:szCs w:val="28"/>
        </w:rPr>
      </w:pPr>
      <w:r w:rsidRPr="0068159E">
        <w:rPr>
          <w:noProof/>
        </w:rPr>
        <w:drawing>
          <wp:inline distT="0" distB="0" distL="0" distR="0" wp14:anchorId="64959D65" wp14:editId="5AC4224D">
            <wp:extent cx="5429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1FF" w:rsidRPr="0068159E" w:rsidRDefault="006511FF" w:rsidP="006511FF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МУНИЦИПАЛЬНОЕ ОБРАЗОВАНИЕ</w:t>
      </w:r>
    </w:p>
    <w:p w:rsidR="006511FF" w:rsidRPr="0068159E" w:rsidRDefault="006511FF" w:rsidP="006511FF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«РОЩИНСКОЕ ГОРОДСКОЕ ПОСЕЛЕНИЕ»</w:t>
      </w:r>
    </w:p>
    <w:p w:rsidR="006511FF" w:rsidRPr="0068159E" w:rsidRDefault="006511FF" w:rsidP="006511FF">
      <w:pPr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ВЫБОРГСКОГО РАЙОНА ЛЕНИНГРАДСКОЙ ОБЛАСТИ</w:t>
      </w:r>
    </w:p>
    <w:p w:rsidR="006511FF" w:rsidRPr="0068159E" w:rsidRDefault="006511FF" w:rsidP="006511FF">
      <w:pPr>
        <w:spacing w:before="240"/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СОВЕТ ДЕПУТАТОВ</w:t>
      </w:r>
    </w:p>
    <w:p w:rsidR="006511FF" w:rsidRPr="0068159E" w:rsidRDefault="006511FF" w:rsidP="006511FF">
      <w:pPr>
        <w:spacing w:after="240"/>
        <w:jc w:val="center"/>
        <w:rPr>
          <w:b/>
          <w:sz w:val="28"/>
          <w:szCs w:val="28"/>
        </w:rPr>
      </w:pPr>
      <w:r w:rsidRPr="0068159E">
        <w:rPr>
          <w:b/>
          <w:sz w:val="28"/>
          <w:szCs w:val="28"/>
        </w:rPr>
        <w:t>четвертого созыва</w:t>
      </w:r>
    </w:p>
    <w:p w:rsidR="006511FF" w:rsidRPr="0068159E" w:rsidRDefault="006511FF" w:rsidP="006511FF">
      <w:pPr>
        <w:jc w:val="center"/>
        <w:rPr>
          <w:b/>
          <w:spacing w:val="200"/>
          <w:sz w:val="28"/>
          <w:szCs w:val="28"/>
        </w:rPr>
      </w:pPr>
      <w:r w:rsidRPr="0068159E">
        <w:rPr>
          <w:b/>
          <w:spacing w:val="200"/>
          <w:sz w:val="28"/>
          <w:szCs w:val="28"/>
        </w:rPr>
        <w:t>РЕШЕНИЕ</w:t>
      </w:r>
    </w:p>
    <w:p w:rsidR="006511FF" w:rsidRPr="0068159E" w:rsidRDefault="0030700A" w:rsidP="006511FF">
      <w:pPr>
        <w:spacing w:before="720" w:after="240"/>
        <w:rPr>
          <w:sz w:val="28"/>
          <w:szCs w:val="28"/>
        </w:rPr>
      </w:pPr>
      <w:r>
        <w:rPr>
          <w:sz w:val="28"/>
          <w:szCs w:val="28"/>
        </w:rPr>
        <w:t>от 21.12</w:t>
      </w:r>
      <w:r w:rsidR="006511FF" w:rsidRPr="0068159E">
        <w:rPr>
          <w:sz w:val="28"/>
          <w:szCs w:val="28"/>
        </w:rPr>
        <w:t>.</w:t>
      </w:r>
      <w:r w:rsidR="006511FF">
        <w:rPr>
          <w:sz w:val="28"/>
          <w:szCs w:val="28"/>
        </w:rPr>
        <w:t>2021</w:t>
      </w:r>
      <w:r w:rsidR="006511FF" w:rsidRPr="0068159E">
        <w:rPr>
          <w:sz w:val="28"/>
          <w:szCs w:val="28"/>
        </w:rPr>
        <w:t>г.</w:t>
      </w:r>
      <w:r w:rsidR="006511FF" w:rsidRPr="0068159E">
        <w:rPr>
          <w:sz w:val="28"/>
          <w:szCs w:val="28"/>
        </w:rPr>
        <w:tab/>
      </w:r>
      <w:r w:rsidR="006511FF" w:rsidRPr="0068159E">
        <w:rPr>
          <w:sz w:val="28"/>
          <w:szCs w:val="28"/>
        </w:rPr>
        <w:tab/>
      </w:r>
      <w:r w:rsidR="006511FF" w:rsidRPr="0068159E">
        <w:rPr>
          <w:sz w:val="28"/>
          <w:szCs w:val="28"/>
        </w:rPr>
        <w:tab/>
        <w:t xml:space="preserve">       №</w:t>
      </w:r>
      <w:r w:rsidR="006511FF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</w:p>
    <w:p w:rsidR="00F23212" w:rsidRDefault="006511FF" w:rsidP="006511FF">
      <w:pPr>
        <w:ind w:right="481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</w:t>
      </w:r>
      <w:r w:rsidRPr="0068159E">
        <w:rPr>
          <w:sz w:val="28"/>
          <w:szCs w:val="28"/>
        </w:rPr>
        <w:t xml:space="preserve"> </w:t>
      </w:r>
      <w:r w:rsidRPr="00740A3D">
        <w:rPr>
          <w:rFonts w:eastAsia="Calibri"/>
          <w:iCs/>
          <w:sz w:val="28"/>
          <w:szCs w:val="28"/>
        </w:rPr>
        <w:t xml:space="preserve">о муниципальном </w:t>
      </w:r>
      <w:r>
        <w:rPr>
          <w:rFonts w:eastAsia="Calibri"/>
          <w:iCs/>
          <w:sz w:val="28"/>
          <w:szCs w:val="28"/>
        </w:rPr>
        <w:t xml:space="preserve"> </w:t>
      </w:r>
      <w:proofErr w:type="gramStart"/>
      <w:r w:rsidRPr="00740A3D">
        <w:rPr>
          <w:rFonts w:eastAsia="Calibri"/>
          <w:iCs/>
          <w:sz w:val="28"/>
          <w:szCs w:val="28"/>
        </w:rPr>
        <w:t>контроле</w:t>
      </w:r>
      <w:r>
        <w:rPr>
          <w:rFonts w:eastAsia="Calibri"/>
          <w:iCs/>
          <w:sz w:val="28"/>
          <w:szCs w:val="28"/>
        </w:rPr>
        <w:t xml:space="preserve"> </w:t>
      </w:r>
      <w:r w:rsidRPr="007C71CB">
        <w:rPr>
          <w:rStyle w:val="bumpedfont15"/>
          <w:sz w:val="28"/>
          <w:szCs w:val="28"/>
        </w:rPr>
        <w:t> за</w:t>
      </w:r>
      <w:proofErr w:type="gramEnd"/>
      <w:r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Style w:val="bumpedfont15"/>
          <w:sz w:val="28"/>
          <w:szCs w:val="28"/>
        </w:rPr>
        <w:t xml:space="preserve"> </w:t>
      </w:r>
      <w:r w:rsidRPr="00740A3D">
        <w:rPr>
          <w:rFonts w:eastAsia="Calibri"/>
          <w:iCs/>
          <w:sz w:val="28"/>
          <w:szCs w:val="28"/>
        </w:rPr>
        <w:t>н</w:t>
      </w:r>
      <w:r w:rsidRPr="00740A3D">
        <w:rPr>
          <w:rFonts w:eastAsia="Calibri"/>
          <w:sz w:val="28"/>
          <w:szCs w:val="28"/>
        </w:rPr>
        <w:t xml:space="preserve">а территории </w:t>
      </w:r>
      <w:r w:rsidRPr="00740A3D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68159E">
        <w:rPr>
          <w:sz w:val="28"/>
          <w:szCs w:val="28"/>
        </w:rPr>
        <w:t xml:space="preserve">«Рощинское городское поселение» Выборгского района </w:t>
      </w:r>
    </w:p>
    <w:p w:rsidR="00F23212" w:rsidRDefault="006511FF" w:rsidP="00F23212">
      <w:pPr>
        <w:ind w:right="481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Ленинградской области</w:t>
      </w:r>
    </w:p>
    <w:p w:rsidR="00F23212" w:rsidRDefault="00F23212" w:rsidP="00F23212">
      <w:pPr>
        <w:ind w:right="4819"/>
        <w:jc w:val="both"/>
        <w:rPr>
          <w:sz w:val="28"/>
          <w:szCs w:val="28"/>
        </w:rPr>
      </w:pPr>
    </w:p>
    <w:p w:rsidR="00F23212" w:rsidRPr="00F23212" w:rsidRDefault="00F23212" w:rsidP="00F23212">
      <w:pPr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           </w:t>
      </w:r>
      <w:proofErr w:type="gramStart"/>
      <w:r w:rsidRPr="00F23212">
        <w:rPr>
          <w:rStyle w:val="bumpedfont15"/>
          <w:sz w:val="28"/>
          <w:szCs w:val="28"/>
        </w:rPr>
        <w:t xml:space="preserve">В соответствии с </w:t>
      </w:r>
      <w:r w:rsidRPr="00F23212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23212">
        <w:rPr>
          <w:rStyle w:val="bumpedfont15"/>
          <w:sz w:val="28"/>
          <w:szCs w:val="28"/>
        </w:rPr>
        <w:t xml:space="preserve">Федеральным законом от 27 июля 2010 года №190-ФЗ «О теплоснабжении», уставом муниципального образования, </w:t>
      </w:r>
      <w:r w:rsidRPr="00F23212">
        <w:rPr>
          <w:sz w:val="28"/>
          <w:szCs w:val="28"/>
        </w:rPr>
        <w:t>совет депутатов</w:t>
      </w:r>
      <w:proofErr w:type="gramEnd"/>
    </w:p>
    <w:p w:rsidR="006511FF" w:rsidRPr="0068159E" w:rsidRDefault="006511FF" w:rsidP="006511FF">
      <w:pPr>
        <w:spacing w:before="240" w:after="240"/>
        <w:jc w:val="center"/>
        <w:rPr>
          <w:spacing w:val="200"/>
          <w:sz w:val="28"/>
          <w:szCs w:val="28"/>
        </w:rPr>
      </w:pPr>
      <w:r w:rsidRPr="0068159E">
        <w:rPr>
          <w:spacing w:val="200"/>
          <w:sz w:val="28"/>
          <w:szCs w:val="28"/>
        </w:rPr>
        <w:t>РЕШИЛ:</w:t>
      </w:r>
    </w:p>
    <w:p w:rsidR="006511FF" w:rsidRPr="0068159E" w:rsidRDefault="006511FF" w:rsidP="006511FF">
      <w:pPr>
        <w:ind w:firstLine="709"/>
        <w:jc w:val="both"/>
        <w:rPr>
          <w:spacing w:val="200"/>
          <w:sz w:val="28"/>
          <w:szCs w:val="28"/>
        </w:rPr>
      </w:pPr>
      <w:r w:rsidRPr="0068159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</w:t>
      </w:r>
      <w:r w:rsidRPr="00740A3D">
        <w:rPr>
          <w:rFonts w:eastAsia="Calibri"/>
          <w:iCs/>
          <w:sz w:val="28"/>
          <w:szCs w:val="28"/>
        </w:rPr>
        <w:t xml:space="preserve">о муниципальном </w:t>
      </w:r>
      <w:proofErr w:type="gramStart"/>
      <w:r w:rsidRPr="00740A3D">
        <w:rPr>
          <w:rFonts w:eastAsia="Calibri"/>
          <w:iCs/>
          <w:sz w:val="28"/>
          <w:szCs w:val="28"/>
        </w:rPr>
        <w:t xml:space="preserve">контроле </w:t>
      </w:r>
      <w:r w:rsidRPr="007C71CB">
        <w:rPr>
          <w:rStyle w:val="bumpedfont15"/>
          <w:sz w:val="28"/>
          <w:szCs w:val="28"/>
        </w:rPr>
        <w:t> за</w:t>
      </w:r>
      <w:proofErr w:type="gramEnd"/>
      <w:r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Style w:val="bumpedfont15"/>
          <w:sz w:val="28"/>
          <w:szCs w:val="28"/>
        </w:rPr>
        <w:t xml:space="preserve"> </w:t>
      </w:r>
      <w:r w:rsidRPr="00740A3D">
        <w:rPr>
          <w:rFonts w:eastAsia="Calibri"/>
          <w:iCs/>
          <w:sz w:val="28"/>
          <w:szCs w:val="28"/>
        </w:rPr>
        <w:t>н</w:t>
      </w:r>
      <w:r w:rsidRPr="00740A3D">
        <w:rPr>
          <w:rFonts w:eastAsia="Calibri"/>
          <w:sz w:val="28"/>
          <w:szCs w:val="28"/>
        </w:rPr>
        <w:t xml:space="preserve">а территории </w:t>
      </w:r>
      <w:r w:rsidRPr="00740A3D">
        <w:rPr>
          <w:rFonts w:eastAsia="Calibri"/>
          <w:bCs/>
          <w:kern w:val="28"/>
          <w:sz w:val="28"/>
          <w:szCs w:val="28"/>
        </w:rPr>
        <w:t xml:space="preserve">муниципального образования </w:t>
      </w:r>
      <w:r w:rsidRPr="0068159E">
        <w:rPr>
          <w:sz w:val="28"/>
          <w:szCs w:val="28"/>
        </w:rPr>
        <w:t>«Рощинское городское поселение» Выборгского района Лен</w:t>
      </w:r>
      <w:r>
        <w:rPr>
          <w:sz w:val="28"/>
          <w:szCs w:val="28"/>
        </w:rPr>
        <w:t>инградской области (приложение</w:t>
      </w:r>
      <w:r w:rsidRPr="0068159E">
        <w:rPr>
          <w:sz w:val="28"/>
          <w:szCs w:val="28"/>
        </w:rPr>
        <w:t>).</w:t>
      </w:r>
    </w:p>
    <w:p w:rsidR="006511FF" w:rsidRDefault="006528D0" w:rsidP="00651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11FF" w:rsidRPr="0068159E">
        <w:rPr>
          <w:sz w:val="28"/>
          <w:szCs w:val="28"/>
        </w:rPr>
        <w:t>. Настоящее решение опубликовать в официальном сетевом издании в сети Интернет (http://npavrlo.ru/) и в газете «Выборг».</w:t>
      </w:r>
    </w:p>
    <w:p w:rsidR="006528D0" w:rsidRPr="0068159E" w:rsidRDefault="006528D0" w:rsidP="00651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1 января 2022 года.</w:t>
      </w:r>
    </w:p>
    <w:p w:rsidR="006511FF" w:rsidRPr="0068159E" w:rsidRDefault="006511FF" w:rsidP="006511FF">
      <w:pPr>
        <w:ind w:firstLine="709"/>
        <w:jc w:val="both"/>
        <w:rPr>
          <w:sz w:val="28"/>
          <w:szCs w:val="28"/>
        </w:rPr>
      </w:pPr>
    </w:p>
    <w:p w:rsidR="006511FF" w:rsidRDefault="006511FF" w:rsidP="006511FF">
      <w:pPr>
        <w:ind w:firstLine="709"/>
        <w:jc w:val="both"/>
        <w:rPr>
          <w:sz w:val="28"/>
          <w:szCs w:val="28"/>
        </w:rPr>
      </w:pPr>
    </w:p>
    <w:p w:rsidR="006511FF" w:rsidRPr="00CD4483" w:rsidRDefault="006511FF" w:rsidP="006511FF">
      <w:pPr>
        <w:ind w:firstLine="709"/>
        <w:jc w:val="both"/>
        <w:rPr>
          <w:sz w:val="28"/>
          <w:szCs w:val="28"/>
        </w:rPr>
      </w:pPr>
      <w:r w:rsidRPr="0068159E">
        <w:rPr>
          <w:sz w:val="28"/>
          <w:szCs w:val="28"/>
        </w:rPr>
        <w:t>Глава муниципального образования</w:t>
      </w:r>
      <w:r w:rsidRPr="0068159E">
        <w:rPr>
          <w:sz w:val="28"/>
          <w:szCs w:val="28"/>
        </w:rPr>
        <w:tab/>
      </w:r>
      <w:r w:rsidRPr="0068159E">
        <w:rPr>
          <w:sz w:val="28"/>
          <w:szCs w:val="28"/>
        </w:rPr>
        <w:tab/>
        <w:t xml:space="preserve">       Н.А. Белоусько</w:t>
      </w:r>
    </w:p>
    <w:p w:rsidR="006511FF" w:rsidRPr="0068159E" w:rsidRDefault="006511FF" w:rsidP="006511FF">
      <w:pPr>
        <w:pageBreakBefore/>
        <w:ind w:firstLine="709"/>
        <w:jc w:val="right"/>
        <w:rPr>
          <w:bCs/>
          <w:sz w:val="28"/>
          <w:szCs w:val="28"/>
        </w:rPr>
      </w:pPr>
      <w:r w:rsidRPr="0068159E">
        <w:rPr>
          <w:bCs/>
          <w:sz w:val="28"/>
          <w:szCs w:val="28"/>
        </w:rPr>
        <w:lastRenderedPageBreak/>
        <w:t>УТВЕРЖДЕН</w:t>
      </w:r>
    </w:p>
    <w:p w:rsidR="006511FF" w:rsidRPr="0068159E" w:rsidRDefault="006511FF" w:rsidP="006511FF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р</w:t>
      </w:r>
      <w:r w:rsidRPr="0068159E">
        <w:rPr>
          <w:bCs/>
          <w:sz w:val="28"/>
          <w:szCs w:val="28"/>
        </w:rPr>
        <w:t>ешением</w:t>
      </w:r>
      <w:r w:rsidRPr="0068159E">
        <w:rPr>
          <w:sz w:val="28"/>
          <w:szCs w:val="28"/>
        </w:rPr>
        <w:t xml:space="preserve"> совета депутатов</w:t>
      </w:r>
    </w:p>
    <w:p w:rsidR="006511FF" w:rsidRPr="0068159E" w:rsidRDefault="006511FF" w:rsidP="006511FF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 xml:space="preserve">муниципального образования </w:t>
      </w:r>
    </w:p>
    <w:p w:rsidR="006511FF" w:rsidRPr="0068159E" w:rsidRDefault="006511FF" w:rsidP="006511FF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«Рощинское городское поселение»</w:t>
      </w:r>
    </w:p>
    <w:p w:rsidR="006511FF" w:rsidRPr="0068159E" w:rsidRDefault="006511FF" w:rsidP="006511FF">
      <w:pPr>
        <w:ind w:firstLine="709"/>
        <w:jc w:val="right"/>
        <w:rPr>
          <w:sz w:val="28"/>
          <w:szCs w:val="28"/>
        </w:rPr>
      </w:pPr>
      <w:r w:rsidRPr="0068159E">
        <w:rPr>
          <w:sz w:val="28"/>
          <w:szCs w:val="28"/>
        </w:rPr>
        <w:t>Выборгского района Ленинградской области</w:t>
      </w:r>
    </w:p>
    <w:p w:rsidR="006511FF" w:rsidRPr="0068159E" w:rsidRDefault="006511FF" w:rsidP="006511FF">
      <w:pPr>
        <w:ind w:firstLine="709"/>
        <w:jc w:val="right"/>
        <w:rPr>
          <w:bCs/>
          <w:sz w:val="28"/>
          <w:szCs w:val="28"/>
        </w:rPr>
      </w:pPr>
      <w:r w:rsidRPr="0068159E">
        <w:rPr>
          <w:bCs/>
          <w:sz w:val="28"/>
          <w:szCs w:val="28"/>
        </w:rPr>
        <w:t xml:space="preserve">от </w:t>
      </w:r>
      <w:r w:rsidR="0030700A">
        <w:rPr>
          <w:bCs/>
          <w:sz w:val="28"/>
          <w:szCs w:val="28"/>
        </w:rPr>
        <w:t>21.12.</w:t>
      </w:r>
      <w:bookmarkStart w:id="0" w:name="_GoBack"/>
      <w:bookmarkEnd w:id="0"/>
      <w:r>
        <w:rPr>
          <w:bCs/>
          <w:sz w:val="28"/>
          <w:szCs w:val="28"/>
        </w:rPr>
        <w:t>2021</w:t>
      </w:r>
      <w:r w:rsidRPr="0068159E">
        <w:rPr>
          <w:bCs/>
          <w:sz w:val="28"/>
          <w:szCs w:val="28"/>
        </w:rPr>
        <w:t xml:space="preserve"> года № </w:t>
      </w:r>
      <w:r w:rsidR="0030700A">
        <w:rPr>
          <w:bCs/>
          <w:sz w:val="28"/>
          <w:szCs w:val="28"/>
        </w:rPr>
        <w:t>131</w:t>
      </w:r>
    </w:p>
    <w:p w:rsidR="00DE7129" w:rsidRPr="00054717" w:rsidRDefault="006511FF" w:rsidP="00054717">
      <w:pPr>
        <w:spacing w:before="120" w:after="120"/>
        <w:ind w:firstLine="709"/>
        <w:jc w:val="right"/>
        <w:rPr>
          <w:rStyle w:val="bumpedfont15"/>
          <w:bCs/>
          <w:sz w:val="28"/>
          <w:szCs w:val="28"/>
        </w:rPr>
      </w:pPr>
      <w:r>
        <w:rPr>
          <w:bCs/>
          <w:sz w:val="28"/>
          <w:szCs w:val="28"/>
        </w:rPr>
        <w:t>(приложение</w:t>
      </w:r>
      <w:r w:rsidRPr="0068159E">
        <w:rPr>
          <w:bCs/>
          <w:sz w:val="28"/>
          <w:szCs w:val="28"/>
        </w:rPr>
        <w:t>)</w:t>
      </w:r>
    </w:p>
    <w:p w:rsidR="00054717" w:rsidRPr="006E607E" w:rsidRDefault="00054717" w:rsidP="00054717">
      <w:pPr>
        <w:pStyle w:val="s20"/>
        <w:spacing w:before="240" w:beforeAutospacing="0" w:after="0" w:afterAutospacing="0"/>
        <w:jc w:val="center"/>
        <w:rPr>
          <w:sz w:val="28"/>
          <w:szCs w:val="28"/>
        </w:rPr>
      </w:pPr>
      <w:r w:rsidRPr="006E607E">
        <w:rPr>
          <w:rStyle w:val="bumpedfont15"/>
          <w:b/>
          <w:bCs/>
          <w:sz w:val="28"/>
          <w:szCs w:val="28"/>
        </w:rPr>
        <w:t>ПОЛОЖЕНИЕ</w:t>
      </w:r>
    </w:p>
    <w:p w:rsidR="00054717" w:rsidRPr="006E607E" w:rsidRDefault="00054717" w:rsidP="00054717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 w:rsidRPr="006E607E">
        <w:rPr>
          <w:rStyle w:val="bumpedfont15"/>
          <w:b/>
          <w:bCs/>
          <w:sz w:val="28"/>
          <w:szCs w:val="28"/>
        </w:rPr>
        <w:t xml:space="preserve">о муниципальном </w:t>
      </w:r>
      <w:proofErr w:type="gramStart"/>
      <w:r w:rsidRPr="006E607E">
        <w:rPr>
          <w:rStyle w:val="bumpedfont15"/>
          <w:b/>
          <w:bCs/>
          <w:sz w:val="28"/>
          <w:szCs w:val="28"/>
        </w:rPr>
        <w:t>контроле за</w:t>
      </w:r>
      <w:proofErr w:type="gramEnd"/>
      <w:r w:rsidRPr="006E607E">
        <w:rPr>
          <w:rStyle w:val="bumpedfont15"/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  <w:r>
        <w:rPr>
          <w:rStyle w:val="bumpedfont15"/>
          <w:b/>
          <w:bCs/>
          <w:sz w:val="28"/>
          <w:szCs w:val="28"/>
        </w:rPr>
        <w:t xml:space="preserve">« Рощинское городское поселение» </w:t>
      </w:r>
      <w:r w:rsidRPr="006E607E">
        <w:rPr>
          <w:rStyle w:val="bumpedfont15"/>
          <w:b/>
          <w:bCs/>
          <w:sz w:val="28"/>
          <w:szCs w:val="28"/>
        </w:rPr>
        <w:t>Выборгского района Ленинградской области</w:t>
      </w:r>
    </w:p>
    <w:p w:rsidR="00054717" w:rsidRPr="006E607E" w:rsidRDefault="00054717" w:rsidP="00054717">
      <w:pPr>
        <w:pStyle w:val="s24"/>
        <w:spacing w:before="120" w:beforeAutospacing="0" w:after="120" w:afterAutospacing="0"/>
        <w:jc w:val="center"/>
        <w:rPr>
          <w:sz w:val="28"/>
          <w:szCs w:val="28"/>
        </w:rPr>
      </w:pPr>
      <w:r w:rsidRPr="006E607E">
        <w:rPr>
          <w:rStyle w:val="bumpedfont15"/>
          <w:b/>
          <w:bCs/>
          <w:sz w:val="28"/>
          <w:szCs w:val="28"/>
        </w:rPr>
        <w:t>Глава 1. Общие положения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Статья 1. </w:t>
      </w:r>
      <w:r w:rsidRPr="006E607E">
        <w:rPr>
          <w:sz w:val="28"/>
          <w:szCs w:val="28"/>
        </w:rPr>
        <w:t>Сфера применения настоящего Положения</w:t>
      </w:r>
    </w:p>
    <w:p w:rsidR="00054717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1. </w:t>
      </w:r>
      <w:proofErr w:type="gramStart"/>
      <w:r w:rsidRPr="006E607E">
        <w:rPr>
          <w:rStyle w:val="bumpedfont15"/>
          <w:sz w:val="28"/>
          <w:szCs w:val="28"/>
        </w:rPr>
        <w:t>Настоящее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</w:t>
      </w:r>
      <w:bookmarkStart w:id="1" w:name="_Hlk81230623"/>
      <w:r w:rsidRPr="006E607E">
        <w:rPr>
          <w:rStyle w:val="bumpedfont15"/>
          <w:sz w:val="28"/>
          <w:szCs w:val="28"/>
        </w:rPr>
        <w:t xml:space="preserve"> </w:t>
      </w:r>
      <w:r w:rsidRPr="006E607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«Рощинское городское поселение» </w:t>
      </w:r>
      <w:r w:rsidRPr="006E607E">
        <w:rPr>
          <w:sz w:val="28"/>
          <w:szCs w:val="28"/>
        </w:rPr>
        <w:t xml:space="preserve">Выборгского района Ленинградской области </w:t>
      </w:r>
      <w:bookmarkEnd w:id="1"/>
      <w:r w:rsidRPr="006E607E">
        <w:rPr>
          <w:rStyle w:val="bumpedfont15"/>
          <w:sz w:val="28"/>
          <w:szCs w:val="28"/>
        </w:rPr>
        <w:t xml:space="preserve">(далее соответственно – муниципальный контроль, МО </w:t>
      </w:r>
      <w:proofErr w:type="gramEnd"/>
    </w:p>
    <w:p w:rsidR="00054717" w:rsidRPr="006E607E" w:rsidRDefault="00054717" w:rsidP="00054717">
      <w:pPr>
        <w:pStyle w:val="s26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proofErr w:type="gramStart"/>
      <w:r w:rsidRPr="006E607E">
        <w:rPr>
          <w:rStyle w:val="bumpedfont15"/>
          <w:sz w:val="28"/>
          <w:szCs w:val="28"/>
        </w:rPr>
        <w:t>«</w:t>
      </w:r>
      <w:r>
        <w:rPr>
          <w:rStyle w:val="bumpedfont15"/>
          <w:sz w:val="28"/>
          <w:szCs w:val="28"/>
        </w:rPr>
        <w:t>Рощинское городское поселение</w:t>
      </w:r>
      <w:r w:rsidRPr="006E607E">
        <w:rPr>
          <w:rStyle w:val="bumpedfont15"/>
          <w:sz w:val="28"/>
          <w:szCs w:val="28"/>
        </w:rPr>
        <w:t>»).</w:t>
      </w:r>
      <w:proofErr w:type="gramEnd"/>
    </w:p>
    <w:p w:rsidR="00054717" w:rsidRPr="006E607E" w:rsidRDefault="00054717" w:rsidP="0005471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 xml:space="preserve">2. </w:t>
      </w:r>
      <w:proofErr w:type="gramStart"/>
      <w:r w:rsidRPr="006E607E">
        <w:rPr>
          <w:sz w:val="28"/>
          <w:szCs w:val="28"/>
        </w:rPr>
        <w:t>К отношениям, связанным с осуществлением муниципального контроля,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248-ФЗ), Федерального закона от 27 июля 2010 года №190-ФЗ «О теплоснабжении», Федерального закона от 06 октября 2003 года 131-ФЗ «Об общих принципах организации местного самоуправления в Российской Федерации», иных нормативных</w:t>
      </w:r>
      <w:proofErr w:type="gramEnd"/>
      <w:r w:rsidRPr="006E607E">
        <w:rPr>
          <w:sz w:val="28"/>
          <w:szCs w:val="28"/>
        </w:rPr>
        <w:t xml:space="preserve"> правовых актов регулирующих правоотношения в области муниципального земельного контроля.</w:t>
      </w:r>
    </w:p>
    <w:p w:rsidR="00054717" w:rsidRPr="006E607E" w:rsidRDefault="00054717" w:rsidP="00054717">
      <w:pPr>
        <w:pStyle w:val="s26"/>
        <w:spacing w:before="12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Статья 2. </w:t>
      </w:r>
      <w:r w:rsidRPr="006E607E">
        <w:rPr>
          <w:sz w:val="28"/>
          <w:szCs w:val="28"/>
        </w:rPr>
        <w:t>Предмет и объекты муниципального земельного контроля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rStyle w:val="bumpedfont15"/>
          <w:sz w:val="28"/>
          <w:szCs w:val="28"/>
        </w:rPr>
        <w:t>Предметом муниципального контроля являются: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E607E">
        <w:rPr>
          <w:rStyle w:val="bumpedfont15"/>
          <w:sz w:val="28"/>
          <w:szCs w:val="28"/>
        </w:rPr>
        <w:t>1)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 июля 2010 года №190-ФЗ «О теплоснабжении» и принятых в соответствии с ним иных нормативных правовых актов, в том числе соответствие</w:t>
      </w:r>
      <w:proofErr w:type="gramEnd"/>
      <w:r w:rsidRPr="006E607E">
        <w:rPr>
          <w:rStyle w:val="bumpedfont15"/>
          <w:sz w:val="28"/>
          <w:szCs w:val="28"/>
        </w:rPr>
        <w:t xml:space="preserve"> таких реализуемых мероприятий схеме теплоснабжения в границах МО «</w:t>
      </w:r>
      <w:r>
        <w:rPr>
          <w:rStyle w:val="bumpedfont15"/>
          <w:sz w:val="28"/>
          <w:szCs w:val="28"/>
        </w:rPr>
        <w:t>Рощинское городское поселение</w:t>
      </w:r>
      <w:r w:rsidRPr="006E607E">
        <w:rPr>
          <w:rStyle w:val="bumpedfont15"/>
          <w:sz w:val="28"/>
          <w:szCs w:val="28"/>
        </w:rPr>
        <w:t>»;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lastRenderedPageBreak/>
        <w:t>2) исполнение решений, принимаемых по результатам контрольных мероприятий.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2. Объектом муниципального контроля (далее – объекты контроля) является д</w:t>
      </w:r>
      <w:r w:rsidRPr="006E607E">
        <w:rPr>
          <w:sz w:val="28"/>
          <w:szCs w:val="28"/>
        </w:rPr>
        <w:t>еятельность теплоснабжающей организации, которой в отношении системы (</w:t>
      </w:r>
      <w:proofErr w:type="gramStart"/>
      <w:r w:rsidRPr="006E607E">
        <w:rPr>
          <w:sz w:val="28"/>
          <w:szCs w:val="28"/>
        </w:rPr>
        <w:t xml:space="preserve">систем) </w:t>
      </w:r>
      <w:proofErr w:type="gramEnd"/>
      <w:r w:rsidRPr="006E607E">
        <w:rPr>
          <w:sz w:val="28"/>
          <w:szCs w:val="28"/>
        </w:rPr>
        <w:t>теплоснабжения присвоен статус единой теплоснабжающей организации в схеме теплоснабжения</w:t>
      </w:r>
      <w:r w:rsidRPr="006E607E">
        <w:rPr>
          <w:rStyle w:val="bumpedfont15"/>
          <w:sz w:val="28"/>
          <w:szCs w:val="28"/>
        </w:rPr>
        <w:t>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3. Учет объекта контроля осуществляется посредством создания: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- единого реестра контрольных мероприятий;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- информационной системы (подсистемы государственной информационной системы) досудебного обжалования;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- иных государственных и муниципальных информационных систем путем межведомственного информационного взаимодействия.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3. Контрольным органом ведется учет объекта контроля с использованием информационной системы.</w:t>
      </w:r>
    </w:p>
    <w:p w:rsidR="00054717" w:rsidRPr="006E607E" w:rsidRDefault="00054717" w:rsidP="00054717">
      <w:pPr>
        <w:pStyle w:val="s26"/>
        <w:spacing w:before="12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Статья 3. </w:t>
      </w:r>
      <w:r w:rsidRPr="006E607E">
        <w:rPr>
          <w:sz w:val="28"/>
          <w:szCs w:val="28"/>
        </w:rPr>
        <w:t>Контрольный орган и должностные лица</w:t>
      </w:r>
    </w:p>
    <w:p w:rsidR="00054717" w:rsidRPr="00896D87" w:rsidRDefault="00054717" w:rsidP="00054717">
      <w:pPr>
        <w:ind w:firstLine="709"/>
        <w:jc w:val="both"/>
        <w:rPr>
          <w:sz w:val="28"/>
          <w:szCs w:val="28"/>
        </w:rPr>
      </w:pPr>
      <w:r w:rsidRPr="00896D87">
        <w:rPr>
          <w:sz w:val="28"/>
          <w:szCs w:val="28"/>
        </w:rPr>
        <w:t>1. Контрольным органом, уполномоченным на осуществление муниципального контроля, является администрация муниципального образования «</w:t>
      </w:r>
      <w:r>
        <w:rPr>
          <w:sz w:val="28"/>
          <w:szCs w:val="28"/>
        </w:rPr>
        <w:t xml:space="preserve">Рощинское городское </w:t>
      </w:r>
      <w:r w:rsidRPr="00896D87">
        <w:rPr>
          <w:sz w:val="28"/>
          <w:szCs w:val="28"/>
        </w:rPr>
        <w:t>поселение» Выборгского района Ленинградской области.</w:t>
      </w:r>
    </w:p>
    <w:p w:rsidR="00054717" w:rsidRDefault="00054717" w:rsidP="00054717">
      <w:pPr>
        <w:ind w:firstLine="709"/>
        <w:jc w:val="both"/>
        <w:rPr>
          <w:sz w:val="28"/>
          <w:szCs w:val="28"/>
        </w:rPr>
      </w:pPr>
      <w:r w:rsidRPr="00896D87">
        <w:rPr>
          <w:sz w:val="28"/>
          <w:szCs w:val="28"/>
        </w:rPr>
        <w:t>2. Руководство деятельностью по осуществлению муниципального контроля осуществляет заместитель главы администрации муницип</w:t>
      </w:r>
      <w:r>
        <w:rPr>
          <w:sz w:val="28"/>
          <w:szCs w:val="28"/>
        </w:rPr>
        <w:t xml:space="preserve">ального образования </w:t>
      </w:r>
    </w:p>
    <w:p w:rsidR="00054717" w:rsidRPr="00896D87" w:rsidRDefault="00054717" w:rsidP="00054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«Рощинское городское </w:t>
      </w:r>
      <w:r w:rsidRPr="00896D87">
        <w:rPr>
          <w:sz w:val="28"/>
          <w:szCs w:val="28"/>
        </w:rPr>
        <w:t>поселение» Выборгского района Ленинградской области.</w:t>
      </w:r>
    </w:p>
    <w:p w:rsidR="00054717" w:rsidRPr="00896D87" w:rsidRDefault="00054717" w:rsidP="00054717">
      <w:pPr>
        <w:ind w:firstLine="709"/>
        <w:jc w:val="both"/>
        <w:rPr>
          <w:sz w:val="28"/>
          <w:szCs w:val="28"/>
        </w:rPr>
      </w:pPr>
      <w:r w:rsidRPr="00896D87">
        <w:rPr>
          <w:sz w:val="28"/>
          <w:szCs w:val="28"/>
        </w:rPr>
        <w:t>3. Муниципальный контроль осуществляется должностными лицами Контрольного органа (далее - Инспекторы), включенными в перечень должностных лиц, осуществляющих муниципальный контроль, утверждаемый администрацией муниципального образования «</w:t>
      </w:r>
      <w:r>
        <w:rPr>
          <w:sz w:val="28"/>
          <w:szCs w:val="28"/>
        </w:rPr>
        <w:t xml:space="preserve">Рощинское городское </w:t>
      </w:r>
      <w:r w:rsidRPr="00896D87">
        <w:rPr>
          <w:sz w:val="28"/>
          <w:szCs w:val="28"/>
        </w:rPr>
        <w:t>поселение»  Выборгского района Ленинградской области.</w:t>
      </w:r>
    </w:p>
    <w:p w:rsidR="00054717" w:rsidRPr="00896D87" w:rsidRDefault="00054717" w:rsidP="00054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6D87">
        <w:rPr>
          <w:sz w:val="28"/>
          <w:szCs w:val="28"/>
        </w:rPr>
        <w:t xml:space="preserve">  4. Полномочия по осуществлению </w:t>
      </w:r>
      <w:r w:rsidRPr="00896D87">
        <w:rPr>
          <w:bCs/>
          <w:sz w:val="28"/>
          <w:szCs w:val="28"/>
        </w:rPr>
        <w:t xml:space="preserve">муниципального </w:t>
      </w:r>
      <w:proofErr w:type="gramStart"/>
      <w:r w:rsidRPr="00896D87">
        <w:rPr>
          <w:bCs/>
          <w:sz w:val="28"/>
          <w:szCs w:val="28"/>
        </w:rPr>
        <w:t xml:space="preserve">контроля </w:t>
      </w:r>
      <w:r w:rsidRPr="00896D87">
        <w:rPr>
          <w:b/>
          <w:bCs/>
          <w:sz w:val="28"/>
          <w:szCs w:val="28"/>
        </w:rPr>
        <w:t xml:space="preserve"> </w:t>
      </w:r>
      <w:r w:rsidRPr="00896D87">
        <w:rPr>
          <w:bCs/>
          <w:sz w:val="28"/>
          <w:szCs w:val="28"/>
        </w:rPr>
        <w:t>за</w:t>
      </w:r>
      <w:proofErr w:type="gramEnd"/>
      <w:r w:rsidRPr="00896D87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</w:t>
      </w:r>
      <w:r w:rsidR="006528D0">
        <w:rPr>
          <w:bCs/>
          <w:sz w:val="28"/>
          <w:szCs w:val="28"/>
        </w:rPr>
        <w:t>ах муниципального образования «</w:t>
      </w:r>
      <w:r>
        <w:rPr>
          <w:bCs/>
          <w:sz w:val="28"/>
          <w:szCs w:val="28"/>
        </w:rPr>
        <w:t xml:space="preserve">Рощинское </w:t>
      </w:r>
      <w:r w:rsidRPr="00896D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городское </w:t>
      </w:r>
      <w:r w:rsidRPr="00896D87">
        <w:rPr>
          <w:bCs/>
          <w:sz w:val="28"/>
          <w:szCs w:val="28"/>
        </w:rPr>
        <w:t xml:space="preserve">поселение» Выборгского района Ленинградской области </w:t>
      </w:r>
      <w:r w:rsidRPr="00896D87">
        <w:rPr>
          <w:sz w:val="28"/>
          <w:szCs w:val="28"/>
        </w:rPr>
        <w:t>могут быть переданы по соглашению о передаче осуществления полномочий администрации  муниципального образования «Выборгский район» Ленинградской области.</w:t>
      </w:r>
    </w:p>
    <w:p w:rsidR="00054717" w:rsidRPr="006E607E" w:rsidRDefault="00054717" w:rsidP="00054717">
      <w:pPr>
        <w:pStyle w:val="ac"/>
        <w:widowControl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07E">
        <w:rPr>
          <w:rFonts w:ascii="Times New Roman" w:hAnsi="Times New Roman"/>
          <w:sz w:val="28"/>
          <w:szCs w:val="28"/>
        </w:rPr>
        <w:t>Статья 4. Права и обязанности должностных лиц</w:t>
      </w:r>
    </w:p>
    <w:p w:rsidR="00054717" w:rsidRPr="006E607E" w:rsidRDefault="00054717" w:rsidP="00054717">
      <w:pPr>
        <w:pStyle w:val="ac"/>
        <w:widowControl/>
        <w:ind w:left="0" w:firstLine="709"/>
        <w:jc w:val="both"/>
        <w:rPr>
          <w:rStyle w:val="bumpedfont15"/>
          <w:rFonts w:ascii="Times New Roman" w:hAnsi="Times New Roman"/>
          <w:sz w:val="28"/>
          <w:szCs w:val="28"/>
        </w:rPr>
      </w:pPr>
      <w:r w:rsidRPr="006E607E">
        <w:rPr>
          <w:rStyle w:val="bumpedfont15"/>
          <w:rFonts w:ascii="Times New Roman" w:hAnsi="Times New Roman"/>
          <w:sz w:val="28"/>
          <w:szCs w:val="28"/>
        </w:rPr>
        <w:t xml:space="preserve">1.Права и обязанности </w:t>
      </w:r>
      <w:proofErr w:type="gramStart"/>
      <w:r w:rsidRPr="006E607E">
        <w:rPr>
          <w:rStyle w:val="bumpedfont15"/>
          <w:rFonts w:ascii="Times New Roman" w:hAnsi="Times New Roman"/>
          <w:sz w:val="28"/>
          <w:szCs w:val="28"/>
        </w:rPr>
        <w:t>должностных лиц, уполномоченных на осуществление муниципального контроля определены</w:t>
      </w:r>
      <w:proofErr w:type="gramEnd"/>
      <w:r w:rsidRPr="006E607E">
        <w:rPr>
          <w:rStyle w:val="bumpedfont15"/>
          <w:rFonts w:ascii="Times New Roman" w:hAnsi="Times New Roman"/>
          <w:sz w:val="28"/>
          <w:szCs w:val="28"/>
        </w:rPr>
        <w:t xml:space="preserve"> статьей 29 Федерального закона № 248-ФЗ.</w:t>
      </w:r>
    </w:p>
    <w:p w:rsidR="00054717" w:rsidRPr="006E607E" w:rsidRDefault="00054717" w:rsidP="00054717">
      <w:pPr>
        <w:pStyle w:val="ac"/>
        <w:widowControl/>
        <w:ind w:left="0" w:firstLine="709"/>
        <w:jc w:val="both"/>
        <w:rPr>
          <w:rStyle w:val="bumpedfont15"/>
          <w:rFonts w:ascii="Times New Roman" w:hAnsi="Times New Roman"/>
          <w:sz w:val="28"/>
          <w:szCs w:val="28"/>
        </w:rPr>
      </w:pPr>
      <w:r w:rsidRPr="006E607E">
        <w:rPr>
          <w:rStyle w:val="bumpedfont15"/>
          <w:rFonts w:ascii="Times New Roman" w:hAnsi="Times New Roman"/>
          <w:sz w:val="28"/>
          <w:szCs w:val="28"/>
        </w:rPr>
        <w:t xml:space="preserve">2. </w:t>
      </w:r>
      <w:r w:rsidRPr="006E607E">
        <w:rPr>
          <w:rFonts w:ascii="Times New Roman" w:hAnsi="Times New Roman"/>
          <w:bCs/>
          <w:sz w:val="28"/>
          <w:szCs w:val="28"/>
          <w:lang w:eastAsia="en-US"/>
        </w:rPr>
        <w:t xml:space="preserve">Ограничения и запреты, связанные с исполнением </w:t>
      </w:r>
      <w:proofErr w:type="gramStart"/>
      <w:r w:rsidRPr="006E607E">
        <w:rPr>
          <w:rFonts w:ascii="Times New Roman" w:hAnsi="Times New Roman"/>
          <w:bCs/>
          <w:sz w:val="28"/>
          <w:szCs w:val="28"/>
          <w:lang w:eastAsia="en-US"/>
        </w:rPr>
        <w:t xml:space="preserve">полномочий </w:t>
      </w:r>
      <w:r w:rsidRPr="006E607E">
        <w:rPr>
          <w:rStyle w:val="bumpedfont15"/>
          <w:rFonts w:ascii="Times New Roman" w:hAnsi="Times New Roman"/>
          <w:sz w:val="28"/>
          <w:szCs w:val="28"/>
        </w:rPr>
        <w:t>должностных лиц, уполномоченных на осуществление муниципального контроля определены</w:t>
      </w:r>
      <w:proofErr w:type="gramEnd"/>
      <w:r w:rsidRPr="006E607E">
        <w:rPr>
          <w:rStyle w:val="bumpedfont15"/>
          <w:rFonts w:ascii="Times New Roman" w:hAnsi="Times New Roman"/>
          <w:sz w:val="28"/>
          <w:szCs w:val="28"/>
        </w:rPr>
        <w:t xml:space="preserve"> статьей 30 Федерального закона № 248-ФЗ.</w:t>
      </w:r>
    </w:p>
    <w:p w:rsidR="00054717" w:rsidRPr="006E607E" w:rsidRDefault="00054717" w:rsidP="00054717">
      <w:pPr>
        <w:pStyle w:val="s26"/>
        <w:spacing w:before="12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Статья 5. </w:t>
      </w:r>
      <w:r w:rsidRPr="006E607E">
        <w:rPr>
          <w:sz w:val="28"/>
          <w:szCs w:val="28"/>
        </w:rPr>
        <w:t>Информирование контролируемых лиц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proofErr w:type="gramStart"/>
      <w:r w:rsidRPr="006E607E">
        <w:rPr>
          <w:rStyle w:val="bumpedfont15"/>
          <w:sz w:val="28"/>
          <w:szCs w:val="28"/>
        </w:rPr>
        <w:lastRenderedPageBreak/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proofErr w:type="gramEnd"/>
      <w:r w:rsidRPr="006E607E">
        <w:rPr>
          <w:rStyle w:val="bumpedfont15"/>
          <w:sz w:val="28"/>
          <w:szCs w:val="28"/>
        </w:rPr>
        <w:t xml:space="preserve">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54717" w:rsidRPr="006E607E" w:rsidRDefault="00054717" w:rsidP="00054717">
      <w:pPr>
        <w:pStyle w:val="s15"/>
        <w:spacing w:before="12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Статья 6. </w:t>
      </w:r>
      <w:r w:rsidRPr="006E607E">
        <w:rPr>
          <w:sz w:val="28"/>
          <w:szCs w:val="28"/>
          <w:lang w:eastAsia="en-US"/>
        </w:rPr>
        <w:t>Система оценки и управления рисками</w:t>
      </w:r>
    </w:p>
    <w:p w:rsidR="00054717" w:rsidRPr="006E607E" w:rsidRDefault="00054717" w:rsidP="00054717">
      <w:pPr>
        <w:autoSpaceDE w:val="0"/>
        <w:autoSpaceDN w:val="0"/>
        <w:adjustRightInd w:val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sz w:val="28"/>
          <w:szCs w:val="28"/>
          <w:lang w:eastAsia="en-US"/>
        </w:rPr>
        <w:t>Система оценки и управления рисками при осуществлении соответствующего вида муниципального контроля не применяется, п</w:t>
      </w:r>
      <w:r w:rsidRPr="006E607E">
        <w:rPr>
          <w:sz w:val="28"/>
          <w:szCs w:val="28"/>
        </w:rPr>
        <w:t>еречень индикаторов риска нарушения обязательных требований в рамках осуществления муниципального контроля, не устанавливается.</w:t>
      </w:r>
    </w:p>
    <w:p w:rsidR="00054717" w:rsidRPr="006E607E" w:rsidRDefault="00054717" w:rsidP="00054717">
      <w:pPr>
        <w:pStyle w:val="s4"/>
        <w:spacing w:before="120" w:beforeAutospacing="0" w:after="120" w:afterAutospacing="0"/>
        <w:jc w:val="center"/>
        <w:rPr>
          <w:sz w:val="28"/>
          <w:szCs w:val="28"/>
        </w:rPr>
      </w:pPr>
      <w:r w:rsidRPr="006E607E">
        <w:rPr>
          <w:rStyle w:val="bumpedfont15"/>
          <w:b/>
          <w:bCs/>
          <w:sz w:val="28"/>
          <w:szCs w:val="28"/>
        </w:rPr>
        <w:t>Глава 2. Виды профилактических мероприятий, которые проводятся при осуществлении муниципального контроля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Статья 7. </w:t>
      </w:r>
      <w:r w:rsidRPr="006E607E">
        <w:rPr>
          <w:sz w:val="28"/>
          <w:szCs w:val="28"/>
        </w:rPr>
        <w:t>Виды профилактических мероприятий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1) информирование;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2) объявление предостережения;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rStyle w:val="bumpedfont15"/>
          <w:sz w:val="28"/>
          <w:szCs w:val="28"/>
        </w:rPr>
        <w:t>3) консультирование;</w:t>
      </w:r>
    </w:p>
    <w:p w:rsidR="00054717" w:rsidRPr="006E607E" w:rsidRDefault="00054717" w:rsidP="00054717">
      <w:pPr>
        <w:pStyle w:val="s24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Статья 8. Информирование контролируемых и иных заинтересованных лиц по вопросам соблюдения обязательных требований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1.Контрольный орган осуществляет информирование контролируемого и иных заинтересованных лиц по вопросам соблюдения обязательных требований посредством размещения сведений на </w:t>
      </w:r>
      <w:bookmarkStart w:id="2" w:name="_Hlk86836040"/>
      <w:r w:rsidRPr="006E607E">
        <w:rPr>
          <w:rStyle w:val="bumpedfont15"/>
          <w:sz w:val="28"/>
          <w:szCs w:val="28"/>
        </w:rPr>
        <w:t xml:space="preserve">официальном </w:t>
      </w:r>
      <w:r>
        <w:rPr>
          <w:rStyle w:val="bumpedfont15"/>
          <w:sz w:val="28"/>
          <w:szCs w:val="28"/>
        </w:rPr>
        <w:t xml:space="preserve">сайте </w:t>
      </w:r>
      <w:r w:rsidRPr="006E607E">
        <w:rPr>
          <w:rStyle w:val="bumpedfont15"/>
          <w:sz w:val="28"/>
          <w:szCs w:val="28"/>
        </w:rPr>
        <w:t xml:space="preserve"> муниципального образования «</w:t>
      </w:r>
      <w:r>
        <w:rPr>
          <w:rStyle w:val="bumpedfont15"/>
          <w:sz w:val="28"/>
          <w:szCs w:val="28"/>
        </w:rPr>
        <w:t xml:space="preserve">Рощинское городское поселение» </w:t>
      </w:r>
      <w:r w:rsidRPr="006E607E">
        <w:rPr>
          <w:rStyle w:val="bumpedfont15"/>
          <w:sz w:val="28"/>
          <w:szCs w:val="28"/>
        </w:rPr>
        <w:t>Выборгск</w:t>
      </w:r>
      <w:r>
        <w:rPr>
          <w:rStyle w:val="bumpedfont15"/>
          <w:sz w:val="28"/>
          <w:szCs w:val="28"/>
        </w:rPr>
        <w:t>ого</w:t>
      </w:r>
      <w:r w:rsidRPr="006E607E">
        <w:rPr>
          <w:rStyle w:val="bumpedfont15"/>
          <w:sz w:val="28"/>
          <w:szCs w:val="28"/>
        </w:rPr>
        <w:t xml:space="preserve"> район</w:t>
      </w:r>
      <w:r>
        <w:rPr>
          <w:rStyle w:val="bumpedfont15"/>
          <w:sz w:val="28"/>
          <w:szCs w:val="28"/>
        </w:rPr>
        <w:t>а</w:t>
      </w:r>
      <w:r w:rsidRPr="006E607E">
        <w:rPr>
          <w:rStyle w:val="bumpedfont15"/>
          <w:sz w:val="28"/>
          <w:szCs w:val="28"/>
        </w:rPr>
        <w:t xml:space="preserve"> Ленинградской област</w:t>
      </w:r>
      <w:proofErr w:type="gramStart"/>
      <w:r w:rsidRPr="006E607E">
        <w:rPr>
          <w:rStyle w:val="bumpedfont15"/>
          <w:sz w:val="28"/>
          <w:szCs w:val="28"/>
        </w:rPr>
        <w:t>и</w:t>
      </w:r>
      <w:bookmarkEnd w:id="2"/>
      <w:r w:rsidRPr="006E607E">
        <w:rPr>
          <w:sz w:val="28"/>
          <w:szCs w:val="28"/>
        </w:rPr>
        <w:t>(</w:t>
      </w:r>
      <w:proofErr w:type="gramEnd"/>
      <w:r w:rsidRPr="006E607E">
        <w:rPr>
          <w:sz w:val="28"/>
          <w:szCs w:val="28"/>
        </w:rPr>
        <w:t xml:space="preserve">далее – официальный </w:t>
      </w:r>
      <w:r>
        <w:rPr>
          <w:sz w:val="28"/>
          <w:szCs w:val="28"/>
        </w:rPr>
        <w:t>сайт</w:t>
      </w:r>
      <w:r w:rsidRPr="006E607E">
        <w:rPr>
          <w:sz w:val="28"/>
          <w:szCs w:val="28"/>
        </w:rPr>
        <w:t>)</w:t>
      </w:r>
      <w:r w:rsidRPr="006E607E">
        <w:rPr>
          <w:rStyle w:val="bumpedfont15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формах, в том числе посредством электронной почты и почтовых отправлений.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2. Контрольный орган размещает и поддерживает в актуальном состоянии на </w:t>
      </w:r>
      <w:r w:rsidRPr="006E607E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</w:t>
      </w:r>
      <w:r w:rsidRPr="006E607E">
        <w:rPr>
          <w:sz w:val="28"/>
          <w:szCs w:val="28"/>
        </w:rPr>
        <w:t xml:space="preserve"> </w:t>
      </w:r>
      <w:r w:rsidRPr="006E607E">
        <w:rPr>
          <w:rStyle w:val="bumpedfont15"/>
          <w:sz w:val="28"/>
          <w:szCs w:val="28"/>
        </w:rPr>
        <w:t xml:space="preserve">сведения, определенные частью 3 статьи 46 </w:t>
      </w:r>
      <w:bookmarkStart w:id="3" w:name="_Hlk86833239"/>
      <w:r w:rsidRPr="006E607E">
        <w:rPr>
          <w:rStyle w:val="bumpedfont15"/>
          <w:sz w:val="28"/>
          <w:szCs w:val="28"/>
        </w:rPr>
        <w:t>Федерального закона№ 248-ФЗ</w:t>
      </w:r>
      <w:bookmarkEnd w:id="3"/>
      <w:r w:rsidRPr="006E607E">
        <w:rPr>
          <w:rStyle w:val="bumpedfont15"/>
          <w:sz w:val="28"/>
          <w:szCs w:val="28"/>
        </w:rPr>
        <w:t>.</w:t>
      </w:r>
    </w:p>
    <w:p w:rsidR="00054717" w:rsidRPr="006E607E" w:rsidRDefault="00054717" w:rsidP="0005471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7E">
        <w:rPr>
          <w:rFonts w:ascii="Times New Roman" w:hAnsi="Times New Roman" w:cs="Times New Roman"/>
          <w:sz w:val="28"/>
          <w:szCs w:val="28"/>
        </w:rPr>
        <w:t>Статья 9. Предостережение о недопустимости нарушения обязательных требований</w:t>
      </w:r>
    </w:p>
    <w:p w:rsidR="00054717" w:rsidRPr="006E607E" w:rsidRDefault="00054717" w:rsidP="00054717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07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E607E">
        <w:rPr>
          <w:rFonts w:ascii="Times New Roman" w:hAnsi="Times New Roman"/>
          <w:sz w:val="28"/>
          <w:szCs w:val="28"/>
        </w:rPr>
        <w:t xml:space="preserve"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сведений, о готовящихся нарушениях </w:t>
      </w:r>
      <w:r w:rsidRPr="006E607E">
        <w:rPr>
          <w:rFonts w:ascii="Times New Roman" w:hAnsi="Times New Roman"/>
          <w:sz w:val="28"/>
          <w:szCs w:val="28"/>
        </w:rPr>
        <w:lastRenderedPageBreak/>
        <w:t>обязательных требований или признаках нарушений обязательных требований и (или) в случае отсутствия,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(ущерба), охраняемым законом ценностям, и предлагает принять меры по обеспечению</w:t>
      </w:r>
      <w:proofErr w:type="gramEnd"/>
      <w:r w:rsidRPr="006E607E">
        <w:rPr>
          <w:rFonts w:ascii="Times New Roman" w:hAnsi="Times New Roman"/>
          <w:sz w:val="28"/>
          <w:szCs w:val="28"/>
        </w:rPr>
        <w:t xml:space="preserve"> соблюдения обязательных требований.</w:t>
      </w:r>
    </w:p>
    <w:p w:rsidR="00054717" w:rsidRPr="006E607E" w:rsidRDefault="00054717" w:rsidP="00054717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07E">
        <w:rPr>
          <w:rFonts w:ascii="Times New Roman" w:hAnsi="Times New Roman"/>
          <w:bCs/>
          <w:sz w:val="28"/>
          <w:szCs w:val="28"/>
        </w:rPr>
        <w:t>2. 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054717" w:rsidRPr="006E607E" w:rsidRDefault="00054717" w:rsidP="00054717">
      <w:pPr>
        <w:pStyle w:val="ac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07E">
        <w:rPr>
          <w:rFonts w:ascii="Times New Roman" w:hAnsi="Times New Roman"/>
          <w:sz w:val="28"/>
          <w:szCs w:val="28"/>
        </w:rPr>
        <w:t>3. Предостережение составляется по форме, утвержденной приказом Минэкономразвития России.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4.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5. Возражение должно содержать: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1) наименование Контрольного органа, в который направляется возражение;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proofErr w:type="gramStart"/>
      <w:r w:rsidRPr="006E607E">
        <w:rPr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3) дату и номер предостережения;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Pr="006E607E">
        <w:rPr>
          <w:sz w:val="28"/>
          <w:szCs w:val="28"/>
        </w:rPr>
        <w:t>не согласно</w:t>
      </w:r>
      <w:proofErr w:type="gramEnd"/>
      <w:r w:rsidRPr="006E607E">
        <w:rPr>
          <w:sz w:val="28"/>
          <w:szCs w:val="28"/>
        </w:rPr>
        <w:t xml:space="preserve"> с объявленным предостережением;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5) дату получения предостережения контролируемым лицом;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6) личную подпись и дату.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 xml:space="preserve">6. В </w:t>
      </w:r>
      <w:proofErr w:type="gramStart"/>
      <w:r w:rsidRPr="006E607E">
        <w:rPr>
          <w:sz w:val="28"/>
          <w:szCs w:val="28"/>
        </w:rPr>
        <w:t>случае</w:t>
      </w:r>
      <w:proofErr w:type="gramEnd"/>
      <w:r w:rsidRPr="006E607E">
        <w:rPr>
          <w:sz w:val="28"/>
          <w:szCs w:val="28"/>
        </w:rPr>
        <w:t xml:space="preserve"> необходимости, в подтверждение своих доводов контролируемое лицо прилагает к возражению, соответствующие документы, либо их заверенные копии.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7. Контрольный орган рассматривает возражение в отношении предостережения в течение двадцати рабочих дней со дня получения возражения.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8. Контрольный орган подготавливает ответ на возражение в отношении предостережения и направляет ответ в соответствии с требованиями, определяемыми статьей 21 Федерального закона № 248-ФЗ.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9.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10. Повторное направление возражения по тем же основаниям не допускается.</w:t>
      </w:r>
    </w:p>
    <w:p w:rsidR="00054717" w:rsidRPr="006E607E" w:rsidRDefault="00054717" w:rsidP="0005471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7E">
        <w:rPr>
          <w:rFonts w:ascii="Times New Roman" w:hAnsi="Times New Roman" w:cs="Times New Roman"/>
          <w:sz w:val="28"/>
          <w:szCs w:val="28"/>
        </w:rPr>
        <w:t>11.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054717" w:rsidRPr="006E607E" w:rsidRDefault="00054717" w:rsidP="00054717">
      <w:pPr>
        <w:spacing w:before="120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 xml:space="preserve">Статья 10. </w:t>
      </w:r>
      <w:r w:rsidRPr="006E607E">
        <w:rPr>
          <w:rStyle w:val="bumpedfont15"/>
          <w:sz w:val="28"/>
          <w:szCs w:val="28"/>
        </w:rPr>
        <w:t>Консультирование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lastRenderedPageBreak/>
        <w:t>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54717" w:rsidRPr="006E607E" w:rsidRDefault="00054717" w:rsidP="0005471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1) порядка проведения контрольных мероприятий;</w:t>
      </w:r>
    </w:p>
    <w:p w:rsidR="00054717" w:rsidRPr="006E607E" w:rsidRDefault="00054717" w:rsidP="0005471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2) периодичности проведения контрольных мероприятий;</w:t>
      </w:r>
    </w:p>
    <w:p w:rsidR="00054717" w:rsidRPr="006E607E" w:rsidRDefault="00054717" w:rsidP="0005471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3) порядка принятия решений по итогам контрольных мероприятий;</w:t>
      </w:r>
    </w:p>
    <w:p w:rsidR="00054717" w:rsidRPr="006E607E" w:rsidRDefault="00054717" w:rsidP="00054717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4) порядка обжалования решений Контрольного органа.</w:t>
      </w:r>
    </w:p>
    <w:p w:rsidR="00054717" w:rsidRPr="006E607E" w:rsidRDefault="00054717" w:rsidP="00054717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07E">
        <w:rPr>
          <w:rFonts w:ascii="Times New Roman" w:hAnsi="Times New Roman"/>
          <w:sz w:val="28"/>
          <w:szCs w:val="28"/>
        </w:rPr>
        <w:t>2. Инспекторы осуществляют консультирование контролируемых лиц и их представителей: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3.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4. Письменное консультирование контролируемых лиц и их представителей осуществляется по следующим вопросам: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1) организация и осуществление муниципального контроля;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контроль;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4) получение информации о нормативных правовых актах (их отдельных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E607E">
        <w:rPr>
          <w:sz w:val="28"/>
          <w:szCs w:val="28"/>
        </w:rPr>
        <w:t>положениях</w:t>
      </w:r>
      <w:proofErr w:type="gramEnd"/>
      <w:r w:rsidRPr="006E607E">
        <w:rPr>
          <w:sz w:val="28"/>
          <w:szCs w:val="28"/>
        </w:rPr>
        <w:t>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 xml:space="preserve">5.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6E607E">
          <w:rPr>
            <w:sz w:val="28"/>
            <w:szCs w:val="28"/>
          </w:rPr>
          <w:t>законом</w:t>
        </w:r>
      </w:hyperlink>
      <w:r w:rsidRPr="006E607E">
        <w:rPr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6. Контрольный орган осуществляет учет проведенных консультирований.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7. Консультирование контролируемых лиц и их представителей по вопросам, связанным с организацией и осуществлением муниципального контроля проводится с учетом требований, предусмотренных статьей 50 Федерального закона № 248-ФЗ.</w:t>
      </w:r>
    </w:p>
    <w:p w:rsidR="00054717" w:rsidRPr="006E607E" w:rsidRDefault="00054717" w:rsidP="00054717">
      <w:pPr>
        <w:pStyle w:val="s15"/>
        <w:spacing w:before="120" w:beforeAutospacing="0" w:after="120" w:afterAutospacing="0"/>
        <w:jc w:val="center"/>
        <w:rPr>
          <w:rStyle w:val="bumpedfont15"/>
          <w:b/>
          <w:bCs/>
          <w:sz w:val="28"/>
          <w:szCs w:val="28"/>
        </w:rPr>
      </w:pPr>
      <w:r w:rsidRPr="006E607E">
        <w:rPr>
          <w:rStyle w:val="bumpedfont15"/>
          <w:b/>
          <w:bCs/>
          <w:sz w:val="28"/>
          <w:szCs w:val="28"/>
        </w:rPr>
        <w:t>Глава 3. Контрольные мероприятия, проводимые в рамках муниципального контроля</w:t>
      </w:r>
    </w:p>
    <w:p w:rsidR="00054717" w:rsidRPr="006E607E" w:rsidRDefault="00054717" w:rsidP="00054717">
      <w:pPr>
        <w:pStyle w:val="s3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Статья 11.Контрольные мероприятия. Общие вопросы</w:t>
      </w:r>
    </w:p>
    <w:p w:rsidR="00054717" w:rsidRPr="006E607E" w:rsidRDefault="00054717" w:rsidP="00054717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07E">
        <w:rPr>
          <w:rFonts w:ascii="Times New Roman" w:hAnsi="Times New Roman"/>
          <w:sz w:val="28"/>
          <w:szCs w:val="28"/>
        </w:rPr>
        <w:lastRenderedPageBreak/>
        <w:t>1. Муниципальный контроль осуществляется Контрольным органом посредством организации проведения следующих внеплановых контрольных мероприятий, при взаимодействии с контролируемыми лицами: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- документарная проверка,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- выездная проверка,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- инспекционный визит.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2. Внеплановые контрольные мероприятия, за исключением проводимых без взаимодействия с контролируемыми лицами, проводятся путем совершения должностными лицами Контрольного органа и лицами, привлекаемыми к проведению контрольного мероприятия, следующих контрольных действий: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- осмотр;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- опрос;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- получение письменных объяснений;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- истребование документов;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- экспертиза.</w:t>
      </w:r>
    </w:p>
    <w:p w:rsidR="00054717" w:rsidRPr="006E607E" w:rsidRDefault="00054717" w:rsidP="00054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 xml:space="preserve">3. </w:t>
      </w:r>
      <w:r w:rsidRPr="006E607E">
        <w:rPr>
          <w:rStyle w:val="bumpedfont15"/>
          <w:sz w:val="28"/>
          <w:szCs w:val="28"/>
        </w:rPr>
        <w:t xml:space="preserve">Контрольные мероприятия, за исключением контрольных мероприятий проводимых без взаимодействия, а также за исключением </w:t>
      </w:r>
      <w:proofErr w:type="gramStart"/>
      <w:r w:rsidRPr="006E607E">
        <w:rPr>
          <w:rStyle w:val="bumpedfont15"/>
          <w:sz w:val="28"/>
          <w:szCs w:val="28"/>
        </w:rPr>
        <w:t xml:space="preserve">факта </w:t>
      </w:r>
      <w:r w:rsidRPr="006E607E">
        <w:rPr>
          <w:sz w:val="28"/>
          <w:szCs w:val="28"/>
          <w:lang w:eastAsia="en-US"/>
        </w:rPr>
        <w:t>выявления соответствия объекта контроля</w:t>
      </w:r>
      <w:proofErr w:type="gramEnd"/>
      <w:r w:rsidRPr="006E607E">
        <w:rPr>
          <w:sz w:val="28"/>
          <w:szCs w:val="28"/>
          <w:lang w:eastAsia="en-US"/>
        </w:rPr>
        <w:t xml:space="preserve"> параметрам, утвержденным индикаторами риска нарушения обязательных требований, или отклонения объекта контроля от таких параметров, </w:t>
      </w:r>
      <w:r w:rsidRPr="006E607E">
        <w:rPr>
          <w:rStyle w:val="bumpedfont15"/>
          <w:sz w:val="28"/>
          <w:szCs w:val="28"/>
        </w:rPr>
        <w:t>проводятся по основаниям, указанным в пунктах 1, 3-5 части 1 статьи 57 Федерального закона № 248-ФЗ.</w:t>
      </w:r>
    </w:p>
    <w:p w:rsidR="00054717" w:rsidRPr="006E607E" w:rsidRDefault="00054717" w:rsidP="0005471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7E">
        <w:rPr>
          <w:rFonts w:ascii="Times New Roman" w:hAnsi="Times New Roman" w:cs="Times New Roman"/>
          <w:sz w:val="28"/>
          <w:szCs w:val="28"/>
        </w:rPr>
        <w:t>4. Для проведения контрольного мероприятия, предусматривающего взаимодействие с контролируемым лицом,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</w:t>
      </w:r>
    </w:p>
    <w:p w:rsidR="00054717" w:rsidRPr="006E607E" w:rsidRDefault="00054717" w:rsidP="000547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5.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054717" w:rsidRPr="006E607E" w:rsidRDefault="00054717" w:rsidP="00054717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07E">
        <w:rPr>
          <w:rFonts w:ascii="Times New Roman" w:hAnsi="Times New Roman"/>
          <w:sz w:val="28"/>
          <w:szCs w:val="28"/>
        </w:rPr>
        <w:t>6. 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054717" w:rsidRPr="006E607E" w:rsidRDefault="00054717" w:rsidP="00054717">
      <w:pPr>
        <w:pStyle w:val="ac"/>
        <w:widowControl/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07E">
        <w:rPr>
          <w:rFonts w:ascii="Times New Roman" w:hAnsi="Times New Roman"/>
          <w:sz w:val="28"/>
          <w:szCs w:val="28"/>
        </w:rPr>
        <w:t xml:space="preserve">Статья 12. </w:t>
      </w:r>
      <w:r w:rsidRPr="006E607E">
        <w:rPr>
          <w:rStyle w:val="bumpedfont15"/>
          <w:rFonts w:ascii="Times New Roman" w:hAnsi="Times New Roman"/>
          <w:sz w:val="28"/>
          <w:szCs w:val="28"/>
        </w:rPr>
        <w:t>Меры, принимаемые Контрольным органом по результатам и в ходе контрольных мероприятий</w:t>
      </w:r>
    </w:p>
    <w:p w:rsidR="00054717" w:rsidRPr="006E607E" w:rsidRDefault="00054717" w:rsidP="00054717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07E">
        <w:rPr>
          <w:rFonts w:ascii="Times New Roman" w:hAnsi="Times New Roman"/>
          <w:sz w:val="28"/>
          <w:szCs w:val="28"/>
        </w:rPr>
        <w:t>1.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– акт) по форме, утвержденной приказом Минэкономразвития России.</w:t>
      </w:r>
    </w:p>
    <w:p w:rsidR="00054717" w:rsidRPr="006E607E" w:rsidRDefault="00054717" w:rsidP="00054717">
      <w:pPr>
        <w:pStyle w:val="ac"/>
        <w:widowControl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07E">
        <w:rPr>
          <w:rFonts w:ascii="Times New Roman" w:hAnsi="Times New Roman"/>
          <w:sz w:val="28"/>
          <w:szCs w:val="28"/>
        </w:rPr>
        <w:t xml:space="preserve">2. В </w:t>
      </w:r>
      <w:proofErr w:type="gramStart"/>
      <w:r w:rsidRPr="006E607E">
        <w:rPr>
          <w:rFonts w:ascii="Times New Roman" w:hAnsi="Times New Roman"/>
          <w:sz w:val="28"/>
          <w:szCs w:val="28"/>
        </w:rPr>
        <w:t>случае</w:t>
      </w:r>
      <w:proofErr w:type="gramEnd"/>
      <w:r w:rsidRPr="006E607E">
        <w:rPr>
          <w:rFonts w:ascii="Times New Roman" w:hAnsi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054717" w:rsidRPr="006E607E" w:rsidRDefault="00054717" w:rsidP="0005471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07E">
        <w:rPr>
          <w:rFonts w:ascii="Times New Roman" w:hAnsi="Times New Roman" w:cs="Times New Roman"/>
          <w:sz w:val="28"/>
          <w:szCs w:val="28"/>
        </w:rPr>
        <w:t xml:space="preserve">3. В </w:t>
      </w:r>
      <w:proofErr w:type="gramStart"/>
      <w:r w:rsidRPr="006E607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E607E">
        <w:rPr>
          <w:rFonts w:ascii="Times New Roman" w:hAnsi="Times New Roman" w:cs="Times New Roman"/>
          <w:sz w:val="28"/>
          <w:szCs w:val="28"/>
        </w:rPr>
        <w:t xml:space="preserve"> устранения выявленного нарушения до окончания проведения контрольного мероприятия, предусматривающего </w:t>
      </w:r>
      <w:r w:rsidRPr="006E607E">
        <w:rPr>
          <w:rFonts w:ascii="Times New Roman" w:hAnsi="Times New Roman" w:cs="Times New Roman"/>
          <w:sz w:val="28"/>
          <w:szCs w:val="28"/>
        </w:rPr>
        <w:lastRenderedPageBreak/>
        <w:t>взаимодействие с контролируемым лицом, в акте указывается факт его устранения.  Документы, иные материалы, являющиеся доказательствами нарушения обязательных требований, приобщаются к акту.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4.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054717" w:rsidRPr="006E607E" w:rsidRDefault="00054717" w:rsidP="00054717">
      <w:pPr>
        <w:pStyle w:val="ConsPlusNormal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5.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6. В </w:t>
      </w:r>
      <w:proofErr w:type="gramStart"/>
      <w:r w:rsidRPr="006E607E">
        <w:rPr>
          <w:rStyle w:val="bumpedfont15"/>
          <w:sz w:val="28"/>
          <w:szCs w:val="28"/>
        </w:rPr>
        <w:t>случае</w:t>
      </w:r>
      <w:proofErr w:type="gramEnd"/>
      <w:r w:rsidRPr="006E607E">
        <w:rPr>
          <w:rStyle w:val="bumpedfont15"/>
          <w:sz w:val="28"/>
          <w:szCs w:val="28"/>
        </w:rPr>
        <w:t>, если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8. </w:t>
      </w:r>
      <w:proofErr w:type="gramStart"/>
      <w:r w:rsidRPr="006E607E">
        <w:rPr>
          <w:rStyle w:val="bumpedfont15"/>
          <w:sz w:val="28"/>
          <w:szCs w:val="28"/>
        </w:rPr>
        <w:t>Меры, принимаемые Контрольным органом по результатам контрольных мероприятий регламентированы</w:t>
      </w:r>
      <w:proofErr w:type="gramEnd"/>
      <w:r w:rsidRPr="006E607E">
        <w:rPr>
          <w:rStyle w:val="bumpedfont15"/>
          <w:sz w:val="28"/>
          <w:szCs w:val="28"/>
        </w:rPr>
        <w:t xml:space="preserve"> Федеральным законом №248-ФЗ.</w:t>
      </w:r>
    </w:p>
    <w:p w:rsidR="00054717" w:rsidRPr="006E607E" w:rsidRDefault="00054717" w:rsidP="00054717">
      <w:pPr>
        <w:pStyle w:val="s33"/>
        <w:spacing w:before="120" w:beforeAutospacing="0" w:after="0" w:afterAutospacing="0"/>
        <w:ind w:firstLine="709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Статья 13. Документарная проверка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1. </w:t>
      </w:r>
      <w:proofErr w:type="gramStart"/>
      <w:r w:rsidRPr="006E607E">
        <w:rPr>
          <w:rStyle w:val="bumpedfont15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2. </w:t>
      </w:r>
      <w:proofErr w:type="gramStart"/>
      <w:r w:rsidRPr="006E607E">
        <w:rPr>
          <w:rStyle w:val="bumpedfont15"/>
          <w:sz w:val="28"/>
          <w:szCs w:val="28"/>
        </w:rPr>
        <w:t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</w:t>
      </w:r>
      <w:proofErr w:type="gramEnd"/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3.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4. Срок проведения документарной проверки не может превышать десять рабочих дней. В указанный срок не включается период с момента: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2)период с момента направления контролируемому лицу информации Контрольного органа: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- о выявлении ошибок и (или) противоречий в представленных контролируемым лицом документах;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- о несоответствии сведений, содержащихся в представленных документах, сведениям, содержащимся в имеющихся у Контрольного органа </w:t>
      </w:r>
      <w:r w:rsidRPr="006E607E">
        <w:rPr>
          <w:rStyle w:val="bumpedfont15"/>
          <w:sz w:val="28"/>
          <w:szCs w:val="28"/>
        </w:rPr>
        <w:lastRenderedPageBreak/>
        <w:t>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5. Перечень допустимых контрольных действий, совершаемых в ходе документарной проверки: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73716001"/>
      <w:bookmarkEnd w:id="4"/>
      <w:r w:rsidRPr="006E607E">
        <w:rPr>
          <w:rStyle w:val="bumpedfont15"/>
          <w:sz w:val="28"/>
          <w:szCs w:val="28"/>
        </w:rPr>
        <w:t>1) истребование документов;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2) получение письменных объяснений.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6. </w:t>
      </w:r>
      <w:proofErr w:type="gramStart"/>
      <w:r w:rsidRPr="006E607E">
        <w:rPr>
          <w:rStyle w:val="bumpedfont15"/>
          <w:sz w:val="28"/>
          <w:szCs w:val="28"/>
        </w:rPr>
        <w:t>В ходе проведения контрольного мероприятия должностное лицо Контрольного органа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  <w:proofErr w:type="gramEnd"/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7. Контролируемое лицо в срок, указанный в требовании о представлении документов, направляет </w:t>
      </w:r>
      <w:proofErr w:type="spellStart"/>
      <w:r w:rsidRPr="006E607E">
        <w:rPr>
          <w:rStyle w:val="bumpedfont15"/>
          <w:sz w:val="28"/>
          <w:szCs w:val="28"/>
        </w:rPr>
        <w:t>истребуемые</w:t>
      </w:r>
      <w:proofErr w:type="spellEnd"/>
      <w:r w:rsidRPr="006E607E">
        <w:rPr>
          <w:rStyle w:val="bumpedfont15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должностное лицо Контрольного органа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6E607E">
        <w:rPr>
          <w:rStyle w:val="bumpedfont15"/>
          <w:sz w:val="28"/>
          <w:szCs w:val="28"/>
        </w:rPr>
        <w:t>истребуемые</w:t>
      </w:r>
      <w:proofErr w:type="spellEnd"/>
      <w:r w:rsidRPr="006E607E">
        <w:rPr>
          <w:rStyle w:val="bumpedfont15"/>
          <w:sz w:val="28"/>
          <w:szCs w:val="28"/>
        </w:rPr>
        <w:t xml:space="preserve"> документы.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8. 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9. Письменные объяснения могут быть запрошены должностным лицом Контрольного органа от контролируемого лица или его представителя, свидетелей. Указанные лица предоставляют должностному лицу Контрольного органа письменные объяснения в свободной форме не позднее двух рабочих дней до даты завершения проверки. Письменные объяснения оформляются путем составления письменного документа в свободной форме.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10. Должностное лицо Контрольного органа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</w:t>
      </w:r>
      <w:proofErr w:type="gramStart"/>
      <w:r w:rsidRPr="006E607E">
        <w:rPr>
          <w:rStyle w:val="bumpedfont15"/>
          <w:sz w:val="28"/>
          <w:szCs w:val="28"/>
        </w:rPr>
        <w:t>этом</w:t>
      </w:r>
      <w:proofErr w:type="gramEnd"/>
      <w:r w:rsidRPr="006E607E">
        <w:rPr>
          <w:rStyle w:val="bumpedfont15"/>
          <w:sz w:val="28"/>
          <w:szCs w:val="28"/>
        </w:rPr>
        <w:t xml:space="preserve"> случае указанные лица знакомятся с объяснениями, при необходимости дополняют текст, делают отметку о том, что должностное лицо Контрольного органа с их слов записало верно, и подписывают документ, указывая дату и место его составления.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11. Оформление акта производится по месту нахождения Контрольного органа в день окончания проведения документарной проверки.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12. Документарная проверка проводится без согласования с органами прокуратуры.</w:t>
      </w:r>
    </w:p>
    <w:p w:rsidR="00054717" w:rsidRPr="006E607E" w:rsidRDefault="00054717" w:rsidP="00054717">
      <w:pPr>
        <w:pStyle w:val="s34"/>
        <w:spacing w:before="120" w:beforeAutospacing="0" w:after="0" w:afterAutospacing="0"/>
        <w:ind w:firstLine="709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lastRenderedPageBreak/>
        <w:t>Статья 14. Выездная проверка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 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2. Выездная проверка проводится в случае, если не представляется возможным: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E607E">
        <w:rPr>
          <w:rStyle w:val="bumpedfont15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части 1 настоящей статьи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3.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4. Контрольный орган уведомляет контролируемое лицо о проведении выездной проверки </w:t>
      </w:r>
      <w:proofErr w:type="gramStart"/>
      <w:r w:rsidRPr="006E607E">
        <w:rPr>
          <w:rStyle w:val="bumpedfont15"/>
          <w:sz w:val="28"/>
          <w:szCs w:val="28"/>
        </w:rPr>
        <w:t>непозднее</w:t>
      </w:r>
      <w:proofErr w:type="gramEnd"/>
      <w:r w:rsidRPr="006E607E">
        <w:rPr>
          <w:rStyle w:val="bumpedfont15"/>
          <w:sz w:val="28"/>
          <w:szCs w:val="28"/>
        </w:rPr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5. Должностное лицо Контрольного органа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6. Срок проведения выездной проверки составляет не более десяти рабочих дней.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7. Перечень допустимых контрольных действий в ходе выездной проверки: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_Hlk73715973"/>
      <w:bookmarkEnd w:id="5"/>
      <w:r w:rsidRPr="006E607E">
        <w:rPr>
          <w:rStyle w:val="bumpedfont15"/>
          <w:sz w:val="28"/>
          <w:szCs w:val="28"/>
        </w:rPr>
        <w:t>1) осмотр;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2) истребование документов;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3) получение письменных объяснений;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4) инструментальное обследование.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8. Осмотр осуществляется должностным лицом Контрольного органа в присутствии контролируемого лица и (или) его представителя с обязательным применением видеозаписи. По результатам осмотра составляется протокол осмотра.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9. При осуществлении осмотра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Использование фотосъемки и видеозаписи для фиксации доказательств нарушений </w:t>
      </w:r>
      <w:r w:rsidRPr="006E607E">
        <w:rPr>
          <w:rStyle w:val="bumpedfont15"/>
          <w:sz w:val="28"/>
          <w:szCs w:val="28"/>
        </w:rPr>
        <w:lastRenderedPageBreak/>
        <w:t>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10. Инструментальное обследование осуществляется должностным лицом Контрольного органа или специалистом, </w:t>
      </w:r>
      <w:proofErr w:type="gramStart"/>
      <w:r w:rsidRPr="006E607E">
        <w:rPr>
          <w:rStyle w:val="bumpedfont15"/>
          <w:sz w:val="28"/>
          <w:szCs w:val="28"/>
        </w:rPr>
        <w:t>имеющими</w:t>
      </w:r>
      <w:proofErr w:type="gramEnd"/>
      <w:r w:rsidRPr="006E607E">
        <w:rPr>
          <w:rStyle w:val="bumpedfont15"/>
          <w:sz w:val="28"/>
          <w:szCs w:val="28"/>
        </w:rPr>
        <w:t xml:space="preserve"> допуск к работе на специальном оборудовании, использованию технических приборов. По результатам инструментального обследования должностным лицом Контрольного органа или специалистом составляется протокол инструментального обследования, в котором указываются: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- дата и место его составления;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- должность, фамилия и инициалы должностного лица Контрольного органа или специалиста, </w:t>
      </w:r>
      <w:proofErr w:type="gramStart"/>
      <w:r w:rsidRPr="006E607E">
        <w:rPr>
          <w:rStyle w:val="bumpedfont15"/>
          <w:sz w:val="28"/>
          <w:szCs w:val="28"/>
        </w:rPr>
        <w:t>составивших</w:t>
      </w:r>
      <w:proofErr w:type="gramEnd"/>
      <w:r w:rsidRPr="006E607E">
        <w:rPr>
          <w:rStyle w:val="bumpedfont15"/>
          <w:sz w:val="28"/>
          <w:szCs w:val="28"/>
        </w:rPr>
        <w:t xml:space="preserve"> протокол;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- сведения о контролируемом лице;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- выводы о соответствии этих показателей установленным нормам;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- иные сведения, имеющие значение для оценки результатов инструментального обследования.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11. Представление контролируемым лицом </w:t>
      </w:r>
      <w:proofErr w:type="spellStart"/>
      <w:r w:rsidRPr="006E607E">
        <w:rPr>
          <w:rStyle w:val="bumpedfont15"/>
          <w:sz w:val="28"/>
          <w:szCs w:val="28"/>
        </w:rPr>
        <w:t>истребуемых</w:t>
      </w:r>
      <w:proofErr w:type="spellEnd"/>
      <w:r w:rsidRPr="006E607E">
        <w:rPr>
          <w:rStyle w:val="bumpedfont15"/>
          <w:sz w:val="28"/>
          <w:szCs w:val="28"/>
        </w:rPr>
        <w:t xml:space="preserve"> документов, письменных объяснений осуществляется в соответствии с частями 6-10 статьи 13 настоящего Положения.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12. По окончании проведения выездной проверки должностное лицо Контрольного органа составляет акт выездной проверки. Информация о проведении фотосъемки, аудио- и видеозаписи отражается в акте проверки. 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6E607E">
        <w:rPr>
          <w:rStyle w:val="bumpedfont15"/>
          <w:sz w:val="28"/>
          <w:szCs w:val="28"/>
        </w:rPr>
        <w:t>деятельности</w:t>
      </w:r>
      <w:proofErr w:type="gramEnd"/>
      <w:r w:rsidRPr="006E607E">
        <w:rPr>
          <w:rStyle w:val="bumpedfont15"/>
          <w:sz w:val="28"/>
          <w:szCs w:val="28"/>
        </w:rPr>
        <w:t xml:space="preserve"> контролируемым лицом, либо в связи с иными действиями (бездействием) контролируемого лица, повлекшими невозможность проведения или завершения выездной проверки,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 В </w:t>
      </w:r>
      <w:proofErr w:type="gramStart"/>
      <w:r w:rsidRPr="006E607E">
        <w:rPr>
          <w:rStyle w:val="bumpedfont15"/>
          <w:sz w:val="28"/>
          <w:szCs w:val="28"/>
        </w:rPr>
        <w:t>этом</w:t>
      </w:r>
      <w:proofErr w:type="gramEnd"/>
      <w:r w:rsidRPr="006E607E">
        <w:rPr>
          <w:rStyle w:val="bumpedfont15"/>
          <w:sz w:val="28"/>
          <w:szCs w:val="28"/>
        </w:rPr>
        <w:t xml:space="preserve">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054717" w:rsidRPr="006E607E" w:rsidRDefault="00054717" w:rsidP="00054717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 xml:space="preserve">14. Индивидуальный предприниматель, гражданин, являющиеся контролируемыми лицами, вправе представить в Контрольный орган </w:t>
      </w:r>
      <w:r w:rsidRPr="006E607E">
        <w:rPr>
          <w:rStyle w:val="bumpedfont15"/>
          <w:sz w:val="28"/>
          <w:szCs w:val="28"/>
        </w:rPr>
        <w:lastRenderedPageBreak/>
        <w:t>информацию о невозможности присутствия при проведении контрольных мероприятий в случаях: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1) временной нетрудоспособности;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rStyle w:val="bumpedfont15"/>
          <w:sz w:val="28"/>
          <w:szCs w:val="28"/>
        </w:rPr>
        <w:t>4) нахождения в служебной командировке;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07E">
        <w:rPr>
          <w:rStyle w:val="bumpedfont15"/>
          <w:sz w:val="28"/>
          <w:szCs w:val="28"/>
        </w:rPr>
        <w:t>5) иных уважительных причин, подтвержденных объективными доказательствами.</w:t>
      </w:r>
    </w:p>
    <w:p w:rsidR="00054717" w:rsidRPr="006E607E" w:rsidRDefault="00054717" w:rsidP="00054717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6E607E">
        <w:rPr>
          <w:rStyle w:val="bumpedfont15"/>
          <w:sz w:val="28"/>
          <w:szCs w:val="28"/>
        </w:rPr>
        <w:t>15. 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54717" w:rsidRPr="006E607E" w:rsidRDefault="00054717" w:rsidP="00054717">
      <w:pPr>
        <w:spacing w:before="120"/>
        <w:ind w:firstLine="709"/>
        <w:rPr>
          <w:sz w:val="28"/>
          <w:szCs w:val="28"/>
        </w:rPr>
      </w:pPr>
      <w:r w:rsidRPr="006E607E">
        <w:rPr>
          <w:sz w:val="28"/>
          <w:szCs w:val="28"/>
        </w:rPr>
        <w:t xml:space="preserve">Статья 15. </w:t>
      </w:r>
      <w:r w:rsidRPr="006E607E">
        <w:rPr>
          <w:rStyle w:val="bumpedfont15"/>
          <w:sz w:val="28"/>
          <w:szCs w:val="28"/>
        </w:rPr>
        <w:t>Инспекционный визит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без предварительного уведомления контролируемого лица и собственника производственного объекта. Контролируемые лица или их представители обязаны обеспечить беспрепятственный доступ Инспектора в здания, сооружения, помещения.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2. Перечень допустимых контрольных действий в ходе инспекционного визита: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bookmarkStart w:id="6" w:name="_Hlk73715943"/>
      <w:r w:rsidRPr="006E607E">
        <w:rPr>
          <w:sz w:val="28"/>
          <w:szCs w:val="28"/>
        </w:rPr>
        <w:t>а) осмотр;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б) получение письменных объяснений;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в) истребование документов</w:t>
      </w:r>
      <w:bookmarkEnd w:id="6"/>
      <w:r w:rsidRPr="006E607E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3. 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4.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 xml:space="preserve">5. Контрольные действия, предусмотренные частью 2 настоящей статьи, осуществляются в соответствии с частями 6-10 статьи 13 и частями 8-9 статьи 14 настоящего Положения. </w:t>
      </w:r>
    </w:p>
    <w:p w:rsidR="00054717" w:rsidRPr="006E607E" w:rsidRDefault="00054717" w:rsidP="00054717">
      <w:pPr>
        <w:pStyle w:val="ConsPlusNormal"/>
        <w:spacing w:before="120" w:after="120"/>
        <w:ind w:firstLine="0"/>
        <w:jc w:val="center"/>
        <w:outlineLvl w:val="1"/>
        <w:rPr>
          <w:b/>
          <w:sz w:val="28"/>
          <w:szCs w:val="28"/>
        </w:rPr>
      </w:pPr>
      <w:r w:rsidRPr="006E607E">
        <w:rPr>
          <w:b/>
          <w:sz w:val="28"/>
          <w:szCs w:val="28"/>
        </w:rPr>
        <w:t>Глава 4. Заключительные положения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lastRenderedPageBreak/>
        <w:t>Статья 16. Обжалование решений, действия (бездействие) должностных лиц Контрольного органа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1. Решения Контрольного органа,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054717" w:rsidRPr="006E607E" w:rsidRDefault="00054717" w:rsidP="00054717">
      <w:pPr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контроль, не применяется.</w:t>
      </w:r>
    </w:p>
    <w:p w:rsidR="00054717" w:rsidRPr="006E607E" w:rsidRDefault="00054717" w:rsidP="00054717">
      <w:pPr>
        <w:spacing w:before="120"/>
        <w:ind w:firstLine="709"/>
        <w:jc w:val="both"/>
        <w:rPr>
          <w:sz w:val="28"/>
          <w:szCs w:val="28"/>
        </w:rPr>
      </w:pPr>
      <w:r w:rsidRPr="006E607E">
        <w:rPr>
          <w:sz w:val="28"/>
          <w:szCs w:val="28"/>
        </w:rPr>
        <w:t>Статья 17. Переходный период</w:t>
      </w:r>
    </w:p>
    <w:p w:rsidR="00054717" w:rsidRPr="006E607E" w:rsidRDefault="00054717" w:rsidP="00054717">
      <w:pPr>
        <w:pStyle w:val="ConsPlusNormal"/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6E607E">
        <w:rPr>
          <w:sz w:val="28"/>
          <w:szCs w:val="28"/>
        </w:rPr>
        <w:t xml:space="preserve"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 </w:t>
      </w:r>
      <w:r w:rsidRPr="006E607E">
        <w:rPr>
          <w:sz w:val="28"/>
          <w:szCs w:val="28"/>
          <w:lang w:eastAsia="en-US"/>
        </w:rPr>
        <w:t>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  <w:r w:rsidRPr="006E607E">
        <w:rPr>
          <w:sz w:val="28"/>
          <w:szCs w:val="28"/>
          <w:lang w:eastAsia="en-US"/>
        </w:rPr>
        <w:t xml:space="preserve">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884D63" w:rsidRDefault="00884D63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54717" w:rsidRDefault="00054717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p w:rsidR="00054717" w:rsidRDefault="00054717" w:rsidP="008953A4">
      <w:pPr>
        <w:pStyle w:val="s39"/>
        <w:spacing w:before="0" w:beforeAutospacing="0" w:after="0" w:afterAutospacing="0"/>
        <w:ind w:left="3615"/>
        <w:rPr>
          <w:sz w:val="28"/>
          <w:szCs w:val="28"/>
        </w:rPr>
      </w:pPr>
    </w:p>
    <w:sectPr w:rsidR="00054717" w:rsidSect="00F23212">
      <w:headerReference w:type="default" r:id="rId10"/>
      <w:pgSz w:w="11906" w:h="16838"/>
      <w:pgMar w:top="1134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51" w:rsidRDefault="00765F51" w:rsidP="002170B7">
      <w:r>
        <w:separator/>
      </w:r>
    </w:p>
  </w:endnote>
  <w:endnote w:type="continuationSeparator" w:id="0">
    <w:p w:rsidR="00765F51" w:rsidRDefault="00765F51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51" w:rsidRDefault="00765F51" w:rsidP="002170B7">
      <w:r>
        <w:separator/>
      </w:r>
    </w:p>
  </w:footnote>
  <w:footnote w:type="continuationSeparator" w:id="0">
    <w:p w:rsidR="00765F51" w:rsidRDefault="00765F51" w:rsidP="00217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826"/>
      <w:docPartObj>
        <w:docPartGallery w:val="Page Numbers (Top of Page)"/>
        <w:docPartUnique/>
      </w:docPartObj>
    </w:sdtPr>
    <w:sdtEndPr/>
    <w:sdtContent>
      <w:p w:rsidR="00CE7C52" w:rsidRDefault="00CD0145">
        <w:pPr>
          <w:pStyle w:val="af"/>
          <w:jc w:val="center"/>
        </w:pPr>
        <w:r>
          <w:fldChar w:fldCharType="begin"/>
        </w:r>
        <w:r w:rsidR="00CE7C52">
          <w:instrText xml:space="preserve"> PAGE   \* MERGEFORMAT </w:instrText>
        </w:r>
        <w:r>
          <w:fldChar w:fldCharType="separate"/>
        </w:r>
        <w:r w:rsidR="003070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7C52" w:rsidRDefault="00CE7C5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949"/>
    <w:rsid w:val="00033EEB"/>
    <w:rsid w:val="00040BA7"/>
    <w:rsid w:val="00054125"/>
    <w:rsid w:val="00054717"/>
    <w:rsid w:val="00054E3D"/>
    <w:rsid w:val="0005796B"/>
    <w:rsid w:val="00137865"/>
    <w:rsid w:val="001470B0"/>
    <w:rsid w:val="0016004E"/>
    <w:rsid w:val="001A68F2"/>
    <w:rsid w:val="001C62A2"/>
    <w:rsid w:val="002110C1"/>
    <w:rsid w:val="00211DF0"/>
    <w:rsid w:val="002170B7"/>
    <w:rsid w:val="00234545"/>
    <w:rsid w:val="00237C79"/>
    <w:rsid w:val="00282949"/>
    <w:rsid w:val="00295C1B"/>
    <w:rsid w:val="002A3B19"/>
    <w:rsid w:val="002C17D4"/>
    <w:rsid w:val="002D071A"/>
    <w:rsid w:val="002D2002"/>
    <w:rsid w:val="003018F4"/>
    <w:rsid w:val="0030700A"/>
    <w:rsid w:val="00342799"/>
    <w:rsid w:val="00361E73"/>
    <w:rsid w:val="00375E4B"/>
    <w:rsid w:val="00394E2C"/>
    <w:rsid w:val="003960A5"/>
    <w:rsid w:val="003B0051"/>
    <w:rsid w:val="00423C31"/>
    <w:rsid w:val="0042693B"/>
    <w:rsid w:val="004A4AE5"/>
    <w:rsid w:val="004B50D4"/>
    <w:rsid w:val="004B560F"/>
    <w:rsid w:val="004F2C68"/>
    <w:rsid w:val="00505888"/>
    <w:rsid w:val="00507E5F"/>
    <w:rsid w:val="00541278"/>
    <w:rsid w:val="005728C8"/>
    <w:rsid w:val="00642FD8"/>
    <w:rsid w:val="00643A93"/>
    <w:rsid w:val="006511FF"/>
    <w:rsid w:val="006528D0"/>
    <w:rsid w:val="006541C8"/>
    <w:rsid w:val="00654947"/>
    <w:rsid w:val="00661875"/>
    <w:rsid w:val="006631B7"/>
    <w:rsid w:val="0068783D"/>
    <w:rsid w:val="00693D81"/>
    <w:rsid w:val="006D4590"/>
    <w:rsid w:val="006F4724"/>
    <w:rsid w:val="007068A3"/>
    <w:rsid w:val="00744717"/>
    <w:rsid w:val="0074680F"/>
    <w:rsid w:val="007516D6"/>
    <w:rsid w:val="00765F51"/>
    <w:rsid w:val="00766429"/>
    <w:rsid w:val="00781015"/>
    <w:rsid w:val="007C71CB"/>
    <w:rsid w:val="007F79A4"/>
    <w:rsid w:val="00801D68"/>
    <w:rsid w:val="00812421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D336E"/>
    <w:rsid w:val="009F45A1"/>
    <w:rsid w:val="009F684F"/>
    <w:rsid w:val="00A02651"/>
    <w:rsid w:val="00A05BC7"/>
    <w:rsid w:val="00A072B3"/>
    <w:rsid w:val="00A1092E"/>
    <w:rsid w:val="00A17151"/>
    <w:rsid w:val="00A17CB7"/>
    <w:rsid w:val="00A76A96"/>
    <w:rsid w:val="00AA17CC"/>
    <w:rsid w:val="00AA38FB"/>
    <w:rsid w:val="00AA7B7C"/>
    <w:rsid w:val="00AC1B69"/>
    <w:rsid w:val="00AE778E"/>
    <w:rsid w:val="00AF6E4C"/>
    <w:rsid w:val="00B217B6"/>
    <w:rsid w:val="00B93618"/>
    <w:rsid w:val="00B9666B"/>
    <w:rsid w:val="00BB1FBD"/>
    <w:rsid w:val="00C10086"/>
    <w:rsid w:val="00C22E14"/>
    <w:rsid w:val="00C2754F"/>
    <w:rsid w:val="00CD0145"/>
    <w:rsid w:val="00CD5D54"/>
    <w:rsid w:val="00CE032A"/>
    <w:rsid w:val="00CE7C52"/>
    <w:rsid w:val="00D53825"/>
    <w:rsid w:val="00D621F2"/>
    <w:rsid w:val="00D903E4"/>
    <w:rsid w:val="00D90941"/>
    <w:rsid w:val="00DA3376"/>
    <w:rsid w:val="00DE7129"/>
    <w:rsid w:val="00E5324B"/>
    <w:rsid w:val="00E665F7"/>
    <w:rsid w:val="00EA011E"/>
    <w:rsid w:val="00EB1E22"/>
    <w:rsid w:val="00EC0086"/>
    <w:rsid w:val="00ED005F"/>
    <w:rsid w:val="00EE1DA3"/>
    <w:rsid w:val="00F04AC0"/>
    <w:rsid w:val="00F23212"/>
    <w:rsid w:val="00F3520D"/>
    <w:rsid w:val="00F901C0"/>
    <w:rsid w:val="00FA37F9"/>
    <w:rsid w:val="00FE0E09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uiPriority w:val="99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EA011E"/>
    <w:rPr>
      <w:rFonts w:ascii="Arial" w:eastAsia="Times New Roman" w:hAnsi="Arial" w:cs="Times New Roman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uiPriority w:val="99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C740-9030-4261-818E-C5A9CB6F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Надежда А. Белоусько</cp:lastModifiedBy>
  <cp:revision>13</cp:revision>
  <dcterms:created xsi:type="dcterms:W3CDTF">2021-09-08T16:17:00Z</dcterms:created>
  <dcterms:modified xsi:type="dcterms:W3CDTF">2021-12-16T06:26:00Z</dcterms:modified>
</cp:coreProperties>
</file>