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B17F67" w:rsidRDefault="00AE36D2" w:rsidP="000F52D1">
      <w:pPr>
        <w:ind w:left="-284" w:right="-1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60674E">
        <w:rPr>
          <w:sz w:val="27"/>
          <w:szCs w:val="27"/>
        </w:rPr>
        <w:t>13</w:t>
      </w:r>
      <w:r w:rsidRPr="008104A6">
        <w:rPr>
          <w:sz w:val="27"/>
          <w:szCs w:val="27"/>
        </w:rPr>
        <w:t xml:space="preserve">» </w:t>
      </w:r>
      <w:r w:rsidR="0060674E">
        <w:rPr>
          <w:sz w:val="27"/>
          <w:szCs w:val="27"/>
        </w:rPr>
        <w:t>августа</w:t>
      </w:r>
      <w:r w:rsidRPr="008104A6">
        <w:rPr>
          <w:sz w:val="27"/>
          <w:szCs w:val="27"/>
        </w:rPr>
        <w:t xml:space="preserve"> 20</w:t>
      </w:r>
      <w:r w:rsidR="005C5397">
        <w:rPr>
          <w:sz w:val="27"/>
          <w:szCs w:val="27"/>
        </w:rPr>
        <w:t>21</w:t>
      </w:r>
      <w:r w:rsidRPr="008104A6">
        <w:rPr>
          <w:sz w:val="27"/>
          <w:szCs w:val="27"/>
        </w:rPr>
        <w:t xml:space="preserve"> год                                                                                  </w:t>
      </w:r>
      <w:r w:rsidR="005C5397">
        <w:rPr>
          <w:sz w:val="27"/>
          <w:szCs w:val="27"/>
        </w:rPr>
        <w:t xml:space="preserve"> № </w:t>
      </w:r>
      <w:r w:rsidR="0060674E">
        <w:rPr>
          <w:sz w:val="27"/>
          <w:szCs w:val="27"/>
        </w:rPr>
        <w:t>461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области от </w:t>
      </w:r>
      <w:r w:rsidR="005C5397">
        <w:rPr>
          <w:sz w:val="27"/>
          <w:szCs w:val="27"/>
        </w:rPr>
        <w:t>14</w:t>
      </w:r>
      <w:r w:rsidRPr="008104A6">
        <w:rPr>
          <w:sz w:val="27"/>
          <w:szCs w:val="27"/>
        </w:rPr>
        <w:t>.10.20</w:t>
      </w:r>
      <w:r w:rsidR="005C5397">
        <w:rPr>
          <w:sz w:val="27"/>
          <w:szCs w:val="27"/>
        </w:rPr>
        <w:t>20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 w:rsidR="005C5397">
        <w:rPr>
          <w:sz w:val="27"/>
          <w:szCs w:val="27"/>
        </w:rPr>
        <w:t>478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8A7814">
        <w:rPr>
          <w:sz w:val="27"/>
          <w:szCs w:val="27"/>
        </w:rPr>
        <w:t xml:space="preserve">, с изменениями </w:t>
      </w:r>
    </w:p>
    <w:p w:rsidR="008A7814" w:rsidRPr="008A7814" w:rsidRDefault="008A7814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16.03.2021г. №119</w:t>
      </w:r>
      <w:r w:rsidR="00124EB2">
        <w:rPr>
          <w:sz w:val="27"/>
          <w:szCs w:val="27"/>
        </w:rPr>
        <w:t>, от 11.06.2021г. №326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 Внести изменения в постановление администрации МО «Рощинское  городское поселение»  </w:t>
      </w:r>
      <w:r w:rsidR="005C5397">
        <w:rPr>
          <w:sz w:val="27"/>
          <w:szCs w:val="27"/>
        </w:rPr>
        <w:t>14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 xml:space="preserve">г. №  </w:t>
      </w:r>
      <w:r w:rsidR="005C5397">
        <w:rPr>
          <w:sz w:val="27"/>
          <w:szCs w:val="27"/>
        </w:rPr>
        <w:t>478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  </w:t>
      </w:r>
      <w:r w:rsidR="008A7814">
        <w:rPr>
          <w:sz w:val="27"/>
          <w:szCs w:val="27"/>
        </w:rPr>
        <w:t>с изменениями от 16.03.2021г. №119</w:t>
      </w:r>
      <w:r w:rsidR="00124EB2">
        <w:rPr>
          <w:sz w:val="27"/>
          <w:szCs w:val="27"/>
        </w:rPr>
        <w:t xml:space="preserve">, от 11.06.2021г. №326 </w:t>
      </w:r>
      <w:r w:rsidRPr="008104A6">
        <w:rPr>
          <w:sz w:val="27"/>
          <w:szCs w:val="27"/>
        </w:rPr>
        <w:t>изложив:</w:t>
      </w:r>
    </w:p>
    <w:p w:rsidR="000F52D1" w:rsidRPr="007841EA" w:rsidRDefault="000F52D1" w:rsidP="005B2B4A">
      <w:pPr>
        <w:ind w:left="-567" w:right="-2" w:firstLine="567"/>
        <w:jc w:val="both"/>
        <w:rPr>
          <w:sz w:val="27"/>
          <w:szCs w:val="27"/>
        </w:rPr>
      </w:pPr>
      <w:r w:rsidRPr="007841EA">
        <w:rPr>
          <w:sz w:val="27"/>
          <w:szCs w:val="27"/>
        </w:rPr>
        <w:t xml:space="preserve">1.1. </w:t>
      </w:r>
      <w:r w:rsidR="003D4437" w:rsidRPr="007841EA">
        <w:rPr>
          <w:sz w:val="27"/>
          <w:szCs w:val="27"/>
        </w:rPr>
        <w:t xml:space="preserve">В </w:t>
      </w:r>
      <w:proofErr w:type="gramStart"/>
      <w:r w:rsidR="003D4437" w:rsidRPr="007841EA">
        <w:rPr>
          <w:sz w:val="27"/>
          <w:szCs w:val="27"/>
        </w:rPr>
        <w:t>приложении</w:t>
      </w:r>
      <w:proofErr w:type="gramEnd"/>
      <w:r w:rsidR="003D4437" w:rsidRPr="007841EA">
        <w:rPr>
          <w:sz w:val="27"/>
          <w:szCs w:val="27"/>
        </w:rPr>
        <w:t xml:space="preserve"> 1 Паспорт муниципальной    программы </w:t>
      </w:r>
      <w:r w:rsidR="003D4437" w:rsidRPr="007841EA">
        <w:rPr>
          <w:color w:val="000000"/>
          <w:sz w:val="27"/>
          <w:szCs w:val="27"/>
        </w:rPr>
        <w:t>«</w:t>
      </w:r>
      <w:r w:rsidR="003D4437" w:rsidRPr="007841EA">
        <w:rPr>
          <w:sz w:val="27"/>
          <w:szCs w:val="27"/>
        </w:rPr>
        <w:t>Безопасность муниципального образования «Рощинское городское поселение» Выборгского района Ленинградской области»</w:t>
      </w:r>
      <w:r w:rsidR="003D4437" w:rsidRPr="007841EA">
        <w:rPr>
          <w:color w:val="000000"/>
          <w:sz w:val="27"/>
          <w:szCs w:val="27"/>
        </w:rPr>
        <w:t xml:space="preserve"> </w:t>
      </w:r>
      <w:r w:rsidR="003D4437" w:rsidRPr="007841EA">
        <w:rPr>
          <w:sz w:val="27"/>
          <w:szCs w:val="27"/>
        </w:rPr>
        <w:t xml:space="preserve"> и паспорта подпрограмм в редакции согласно приложению 1 к настоящему Постановлению</w:t>
      </w:r>
      <w:r w:rsidRPr="007841EA">
        <w:rPr>
          <w:sz w:val="27"/>
          <w:szCs w:val="27"/>
        </w:rPr>
        <w:t>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C6640B" w:rsidP="000F52D1">
      <w:pPr>
        <w:ind w:left="-567" w:right="-1"/>
      </w:pPr>
      <w:r>
        <w:rPr>
          <w:sz w:val="27"/>
          <w:szCs w:val="27"/>
        </w:rPr>
        <w:t>Г</w:t>
      </w:r>
      <w:r w:rsidR="000F52D1" w:rsidRPr="008104A6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F52D1" w:rsidRPr="008104A6">
        <w:rPr>
          <w:sz w:val="27"/>
          <w:szCs w:val="27"/>
        </w:rPr>
        <w:t xml:space="preserve"> администрации </w:t>
      </w:r>
      <w:r w:rsidR="000F52D1" w:rsidRPr="008104A6">
        <w:rPr>
          <w:sz w:val="27"/>
          <w:szCs w:val="27"/>
        </w:rPr>
        <w:tab/>
        <w:t xml:space="preserve">                                  </w:t>
      </w:r>
      <w:r>
        <w:rPr>
          <w:sz w:val="27"/>
          <w:szCs w:val="27"/>
        </w:rPr>
        <w:t xml:space="preserve">            </w:t>
      </w:r>
      <w:r w:rsidR="000F52D1" w:rsidRPr="008104A6">
        <w:rPr>
          <w:sz w:val="27"/>
          <w:szCs w:val="27"/>
        </w:rPr>
        <w:t xml:space="preserve">              </w:t>
      </w:r>
      <w:r w:rsidR="00BD2A58">
        <w:rPr>
          <w:sz w:val="27"/>
          <w:szCs w:val="27"/>
        </w:rPr>
        <w:t>В.В. Васильева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Pr="00124EB2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553371">
        <w:t>13</w:t>
      </w:r>
      <w:r w:rsidR="00C321E1" w:rsidRPr="00DA4DED">
        <w:t>»</w:t>
      </w:r>
      <w:r w:rsidR="00C321E1">
        <w:t xml:space="preserve"> </w:t>
      </w:r>
      <w:r w:rsidR="00553371" w:rsidRPr="00553371">
        <w:t>августа</w:t>
      </w:r>
      <w:r w:rsidR="00C321E1">
        <w:t xml:space="preserve"> 20</w:t>
      </w:r>
      <w:r w:rsidR="00B17F67">
        <w:t>21</w:t>
      </w:r>
      <w:r w:rsidR="00C321E1">
        <w:t xml:space="preserve">г. №  </w:t>
      </w:r>
      <w:r w:rsidR="00553371">
        <w:t>461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0"/>
      <w:bookmarkStart w:id="1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rPr>
                <w:sz w:val="22"/>
                <w:szCs w:val="22"/>
              </w:rPr>
            </w:pPr>
            <w:bookmarkStart w:id="2" w:name="OLE_LINK860"/>
            <w:bookmarkStart w:id="3" w:name="OLE_LINK861"/>
            <w:bookmarkStart w:id="4" w:name="OLE_LINK862"/>
            <w:r w:rsidRPr="00CC1743">
              <w:rPr>
                <w:sz w:val="22"/>
                <w:szCs w:val="22"/>
              </w:rPr>
              <w:t xml:space="preserve"> </w:t>
            </w:r>
            <w:bookmarkStart w:id="5" w:name="OLE_LINK102"/>
            <w:bookmarkStart w:id="6" w:name="OLE_LINK103"/>
            <w:bookmarkStart w:id="7" w:name="OLE_LINK104"/>
            <w:bookmarkStart w:id="8" w:name="OLE_LINK105"/>
            <w:r w:rsidRPr="00CC1743">
              <w:rPr>
                <w:sz w:val="22"/>
                <w:szCs w:val="22"/>
              </w:rPr>
              <w:t xml:space="preserve">«Безопасность муниципального образования «Рощинское городское поселение» Выборгского района Ленинградской области»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C1743">
              <w:rPr>
                <w:sz w:val="22"/>
                <w:szCs w:val="22"/>
              </w:rPr>
              <w:t>(далее –  Программа)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743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Участники 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Администрации МО «Рощинское городское поселение» Выборгского  Ленинградской области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Программно-целевые инструменты 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Подпрограммы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D1" w:rsidRPr="00CC1743" w:rsidRDefault="002A07D1" w:rsidP="00F8132E">
            <w:pPr>
              <w:pStyle w:val="ConsPlusCell"/>
              <w:ind w:firstLine="394"/>
              <w:jc w:val="both"/>
              <w:rPr>
                <w:sz w:val="22"/>
                <w:szCs w:val="22"/>
              </w:rPr>
            </w:pPr>
            <w:bookmarkStart w:id="9" w:name="OLE_LINK101"/>
            <w:bookmarkStart w:id="10" w:name="OLE_LINK35"/>
            <w:bookmarkStart w:id="11" w:name="OLE_LINK36"/>
            <w:bookmarkStart w:id="12" w:name="OLE_LINK227"/>
            <w:bookmarkStart w:id="13" w:name="OLE_LINK228"/>
            <w:bookmarkStart w:id="14" w:name="OLE_LINK229"/>
            <w:bookmarkStart w:id="15" w:name="OLE_LINK230"/>
            <w:r w:rsidRPr="00CC1743">
              <w:rPr>
                <w:b/>
                <w:sz w:val="22"/>
                <w:szCs w:val="22"/>
              </w:rPr>
              <w:t xml:space="preserve">Подпрограмма </w:t>
            </w:r>
            <w:r w:rsidRPr="00CC1743">
              <w:rPr>
                <w:b/>
                <w:sz w:val="22"/>
                <w:szCs w:val="22"/>
              </w:rPr>
              <w:tab/>
            </w:r>
            <w:r w:rsidRPr="00CC1743">
              <w:rPr>
                <w:sz w:val="22"/>
                <w:szCs w:val="22"/>
              </w:rPr>
              <w:t xml:space="preserve"> «Обеспечение правопорядка и профилактика правонарушений в МО «Рощинское городское поселение»;</w:t>
            </w:r>
          </w:p>
          <w:p w:rsidR="002A07D1" w:rsidRPr="00CC1743" w:rsidRDefault="002A07D1" w:rsidP="00F8132E">
            <w:pPr>
              <w:pStyle w:val="ConsPlusCell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b/>
                <w:sz w:val="22"/>
                <w:szCs w:val="22"/>
              </w:rPr>
              <w:t xml:space="preserve">Подпрограмма  </w:t>
            </w:r>
            <w:r w:rsidRPr="00CC1743">
              <w:rPr>
                <w:sz w:val="22"/>
                <w:szCs w:val="22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9"/>
            <w:bookmarkEnd w:id="10"/>
            <w:bookmarkEnd w:id="11"/>
          </w:p>
          <w:bookmarkEnd w:id="12"/>
          <w:bookmarkEnd w:id="13"/>
          <w:bookmarkEnd w:id="14"/>
          <w:bookmarkEnd w:id="15"/>
          <w:p w:rsidR="002A07D1" w:rsidRPr="00CC1743" w:rsidRDefault="002A07D1" w:rsidP="00F8132E">
            <w:pPr>
              <w:pStyle w:val="ConsPlusCell"/>
              <w:ind w:firstLine="394"/>
              <w:jc w:val="both"/>
              <w:rPr>
                <w:b/>
                <w:sz w:val="22"/>
                <w:szCs w:val="22"/>
              </w:rPr>
            </w:pPr>
            <w:r w:rsidRPr="00CC1743">
              <w:rPr>
                <w:b/>
                <w:sz w:val="22"/>
                <w:szCs w:val="22"/>
              </w:rPr>
              <w:t xml:space="preserve">Подпрограмма  </w:t>
            </w:r>
            <w:r w:rsidRPr="00CC1743">
              <w:rPr>
                <w:sz w:val="22"/>
                <w:szCs w:val="22"/>
              </w:rPr>
              <w:t xml:space="preserve">Повышение безопасности дорожного движения в МО «Рощинское городское поселение» </w:t>
            </w:r>
          </w:p>
        </w:tc>
      </w:tr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AE36D2" w:rsidRDefault="002A07D1" w:rsidP="00F8132E">
            <w:pPr>
              <w:pStyle w:val="ConsPlusCell"/>
              <w:rPr>
                <w:sz w:val="22"/>
                <w:szCs w:val="22"/>
                <w:highlight w:val="lightGray"/>
              </w:rPr>
            </w:pPr>
            <w:r w:rsidRPr="00CC1743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2A07D1" w:rsidRPr="002D5DE7" w:rsidTr="00CC1743">
        <w:trPr>
          <w:trHeight w:val="591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Целевые индикаторы и показатели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rPr>
                <w:sz w:val="22"/>
                <w:szCs w:val="22"/>
              </w:rPr>
            </w:pPr>
            <w:bookmarkStart w:id="16" w:name="OLE_LINK764"/>
            <w:bookmarkStart w:id="17" w:name="OLE_LINK765"/>
            <w:bookmarkStart w:id="18" w:name="OLE_LINK121"/>
            <w:r w:rsidRPr="00CC1743">
              <w:rPr>
                <w:sz w:val="22"/>
                <w:szCs w:val="22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16"/>
            <w:bookmarkEnd w:id="17"/>
            <w:bookmarkEnd w:id="18"/>
          </w:p>
        </w:tc>
      </w:tr>
      <w:tr w:rsidR="002A07D1" w:rsidRPr="002D5DE7" w:rsidTr="00CC1743">
        <w:trPr>
          <w:trHeight w:val="557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Этапы и сроки реализации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spacing w:line="240" w:lineRule="atLeast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Программа реализуется в 2021-2023 годах </w:t>
            </w:r>
          </w:p>
        </w:tc>
      </w:tr>
      <w:tr w:rsidR="002A07D1" w:rsidRPr="002D5DE7" w:rsidTr="00CC1743">
        <w:trPr>
          <w:trHeight w:val="97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lastRenderedPageBreak/>
              <w:t xml:space="preserve">Объемы бюджетных ассигнований 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ind w:firstLine="252"/>
              <w:rPr>
                <w:sz w:val="22"/>
                <w:szCs w:val="22"/>
              </w:rPr>
            </w:pPr>
            <w:bookmarkStart w:id="19" w:name="OLE_LINK149"/>
            <w:bookmarkStart w:id="20" w:name="OLE_LINK150"/>
            <w:bookmarkStart w:id="21" w:name="OLE_LINK151"/>
            <w:bookmarkStart w:id="22" w:name="OLE_LINK42"/>
            <w:bookmarkStart w:id="23" w:name="OLE_LINK43"/>
            <w:bookmarkStart w:id="24" w:name="OLE_LINK44"/>
            <w:bookmarkStart w:id="25" w:name="OLE_LINK115"/>
            <w:bookmarkStart w:id="26" w:name="OLE_LINK116"/>
            <w:r w:rsidRPr="00CC1743">
              <w:rPr>
                <w:sz w:val="22"/>
                <w:szCs w:val="22"/>
              </w:rPr>
              <w:t xml:space="preserve">Общий объем финансирования   </w:t>
            </w:r>
            <w:r w:rsidRPr="00CC1743">
              <w:rPr>
                <w:b/>
                <w:sz w:val="22"/>
                <w:szCs w:val="22"/>
              </w:rPr>
              <w:t>2</w:t>
            </w:r>
            <w:r w:rsidR="000F2C4F">
              <w:rPr>
                <w:b/>
                <w:sz w:val="22"/>
                <w:szCs w:val="22"/>
              </w:rPr>
              <w:t>2 216</w:t>
            </w:r>
            <w:r w:rsidRPr="00CC1743">
              <w:rPr>
                <w:b/>
                <w:sz w:val="22"/>
                <w:szCs w:val="22"/>
              </w:rPr>
              <w:t>,</w:t>
            </w:r>
            <w:r w:rsidR="000F2C4F">
              <w:rPr>
                <w:b/>
                <w:sz w:val="22"/>
                <w:szCs w:val="22"/>
              </w:rPr>
              <w:t>2</w:t>
            </w:r>
            <w:r w:rsidRPr="00CC1743">
              <w:rPr>
                <w:b/>
                <w:sz w:val="22"/>
                <w:szCs w:val="22"/>
              </w:rPr>
              <w:t xml:space="preserve"> </w:t>
            </w:r>
            <w:r w:rsidRPr="00CC1743">
              <w:rPr>
                <w:sz w:val="22"/>
                <w:szCs w:val="22"/>
              </w:rPr>
              <w:t>тыс. руб., в том числе:</w:t>
            </w:r>
            <w:bookmarkStart w:id="27" w:name="OLE_LINK68"/>
            <w:bookmarkStart w:id="28" w:name="OLE_LINK70"/>
            <w:bookmarkStart w:id="29" w:name="OLE_LINK71"/>
            <w:r w:rsidRPr="00CC1743">
              <w:rPr>
                <w:sz w:val="22"/>
                <w:szCs w:val="22"/>
              </w:rPr>
              <w:t xml:space="preserve"> </w:t>
            </w:r>
            <w:bookmarkEnd w:id="27"/>
            <w:bookmarkEnd w:id="28"/>
            <w:bookmarkEnd w:id="29"/>
          </w:p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p w:rsidR="002A07D1" w:rsidRPr="00CC1743" w:rsidRDefault="002A07D1" w:rsidP="00F8132E">
            <w:pPr>
              <w:spacing w:line="240" w:lineRule="atLeast"/>
              <w:ind w:firstLine="111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2021 год –  6</w:t>
            </w:r>
            <w:r w:rsidR="000F2C4F">
              <w:rPr>
                <w:sz w:val="22"/>
                <w:szCs w:val="22"/>
              </w:rPr>
              <w:t> 638,4</w:t>
            </w:r>
            <w:r w:rsidRPr="00CC1743">
              <w:rPr>
                <w:sz w:val="22"/>
                <w:szCs w:val="22"/>
              </w:rPr>
              <w:t xml:space="preserve"> тыс. руб.;</w:t>
            </w:r>
          </w:p>
          <w:p w:rsidR="002A07D1" w:rsidRPr="00CC1743" w:rsidRDefault="002A07D1" w:rsidP="00F8132E">
            <w:pPr>
              <w:spacing w:line="240" w:lineRule="atLeast"/>
              <w:ind w:firstLine="111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2022 год –  7 985,7 тыс. руб.;</w:t>
            </w:r>
          </w:p>
          <w:p w:rsidR="002A07D1" w:rsidRPr="00CC1743" w:rsidRDefault="002A07D1" w:rsidP="00F8132E">
            <w:pPr>
              <w:spacing w:line="240" w:lineRule="atLeast"/>
              <w:ind w:firstLine="111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2023 год –  7 592,1 тыс. руб.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Реализация программных мероприятий позволит стабилизировать </w:t>
            </w:r>
            <w:proofErr w:type="gramStart"/>
            <w:r w:rsidRPr="00CC1743">
              <w:rPr>
                <w:sz w:val="22"/>
                <w:szCs w:val="22"/>
              </w:rPr>
              <w:t>криминогенную обстановку</w:t>
            </w:r>
            <w:proofErr w:type="gramEnd"/>
            <w:r w:rsidRPr="00CC1743">
              <w:rPr>
                <w:sz w:val="22"/>
                <w:szCs w:val="22"/>
              </w:rP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По предварительным оценкам, реализация мероприятий Программы к 2021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</w:t>
            </w:r>
            <w:proofErr w:type="spellStart"/>
            <w:r w:rsidRPr="00CC1743">
              <w:rPr>
                <w:sz w:val="22"/>
                <w:szCs w:val="22"/>
              </w:rPr>
              <w:t>Цвелодубово</w:t>
            </w:r>
            <w:proofErr w:type="spellEnd"/>
            <w:r w:rsidRPr="00CC1743">
              <w:rPr>
                <w:sz w:val="22"/>
                <w:szCs w:val="22"/>
              </w:rPr>
              <w:t>, Победа);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стимулированию и поддержке гражданских инициатив;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bCs/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CC1743">
              <w:rPr>
                <w:sz w:val="22"/>
                <w:szCs w:val="22"/>
              </w:rPr>
              <w:t>на</w:t>
            </w:r>
            <w:proofErr w:type="gramEnd"/>
            <w:r w:rsidRPr="00CC1743">
              <w:rPr>
                <w:sz w:val="22"/>
                <w:szCs w:val="22"/>
              </w:rPr>
              <w:t xml:space="preserve"> % ежегодно (</w:t>
            </w:r>
            <w:proofErr w:type="gramStart"/>
            <w:r w:rsidRPr="00CC1743">
              <w:rPr>
                <w:sz w:val="22"/>
                <w:szCs w:val="22"/>
              </w:rPr>
              <w:t>по</w:t>
            </w:r>
            <w:proofErr w:type="gramEnd"/>
            <w:r w:rsidRPr="00CC1743">
              <w:rPr>
                <w:sz w:val="22"/>
                <w:szCs w:val="22"/>
              </w:rPr>
              <w:t xml:space="preserve"> отношению к предыдущему году)</w:t>
            </w:r>
          </w:p>
        </w:tc>
      </w:tr>
    </w:tbl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1C1DD3">
        <w:rPr>
          <w:b/>
        </w:rPr>
        <w:t>од</w:t>
      </w:r>
      <w:r>
        <w:rPr>
          <w:b/>
        </w:rPr>
        <w:t xml:space="preserve">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«Обеспечение правопорядка и профилактика правонарушений </w:t>
      </w:r>
    </w:p>
    <w:p w:rsidR="00C321E1" w:rsidRPr="005245C6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в </w:t>
      </w:r>
      <w:r>
        <w:rPr>
          <w:b/>
        </w:rPr>
        <w:t xml:space="preserve">МО </w:t>
      </w:r>
      <w:r w:rsidRPr="005245C6">
        <w:rPr>
          <w:b/>
        </w:rPr>
        <w:t xml:space="preserve">«Рощинское городское поселение» </w:t>
      </w:r>
    </w:p>
    <w:p w:rsidR="00C321E1" w:rsidRDefault="00C321E1" w:rsidP="00C321E1">
      <w:pPr>
        <w:jc w:val="center"/>
        <w:rPr>
          <w:b/>
        </w:rPr>
      </w:pPr>
      <w:bookmarkStart w:id="30" w:name="OLE_LINK20"/>
    </w:p>
    <w:p w:rsidR="00C321E1" w:rsidRPr="004D0D97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D97">
        <w:rPr>
          <w:sz w:val="28"/>
          <w:szCs w:val="28"/>
        </w:rPr>
        <w:t>ПАСПОРТ</w:t>
      </w:r>
    </w:p>
    <w:bookmarkEnd w:id="30"/>
    <w:p w:rsidR="00C321E1" w:rsidRPr="00AC4134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rPr>
                <w:sz w:val="22"/>
                <w:szCs w:val="22"/>
              </w:rPr>
            </w:pPr>
            <w:bookmarkStart w:id="31" w:name="OLE_LINK30"/>
            <w:r w:rsidRPr="00CC1743">
              <w:rPr>
                <w:sz w:val="22"/>
                <w:szCs w:val="22"/>
              </w:rPr>
              <w:t xml:space="preserve"> </w:t>
            </w:r>
            <w:bookmarkEnd w:id="31"/>
            <w:r w:rsidRPr="00CC1743">
              <w:rPr>
                <w:sz w:val="22"/>
                <w:szCs w:val="22"/>
              </w:rPr>
              <w:t>«Обеспечение правопорядка и профилактика правонарушений в МО «Рощинское городское поселение» (далее –   подпрограмма)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743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2A07D1" w:rsidRPr="002D5DE7" w:rsidTr="00CC1743">
        <w:trPr>
          <w:trHeight w:val="62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Участники 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Администрации муниципального образования «Рощинское городское поселение» Выб</w:t>
            </w:r>
            <w:r w:rsidR="00CC1743">
              <w:rPr>
                <w:sz w:val="22"/>
                <w:szCs w:val="22"/>
              </w:rPr>
              <w:t>оргского  Ленинградской области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</w:t>
            </w:r>
            <w:proofErr w:type="gramStart"/>
            <w:r w:rsidRPr="00CC1743">
              <w:rPr>
                <w:sz w:val="22"/>
                <w:szCs w:val="22"/>
              </w:rPr>
              <w:t>Целью создания подпрограммы является: повышение уровня безопасности жителей МО «Рощинское городское поселение», в том числе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системы управления, внедрения новых форм и способов получения оперативной информаций о состоянии правопорядка, возможных проявлений экстремизма на территории поселения в режиме реального времени</w:t>
            </w:r>
            <w:proofErr w:type="gramEnd"/>
          </w:p>
        </w:tc>
      </w:tr>
      <w:tr w:rsidR="002A07D1" w:rsidRPr="002D5DE7" w:rsidTr="00F8132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a3"/>
              <w:spacing w:before="0" w:beforeAutospacing="0" w:after="0" w:afterAutospacing="0"/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Централизованный контроль в режиме  реального времени за объектами  городского хозяйства;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Оперативное информирование: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Служб МЧС;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Медицинских служб;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Аварийных служб;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Диспетчера ЖКХ;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Служб правопорядка.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Архивирование полученной видео  и  аудиоинформации.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Обеспечение мероприятий антитеррористической защищенности</w:t>
            </w:r>
          </w:p>
        </w:tc>
      </w:tr>
      <w:tr w:rsidR="002A07D1" w:rsidRPr="002D5DE7" w:rsidTr="00F8132E">
        <w:trPr>
          <w:trHeight w:val="26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Увеличение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</w:t>
            </w:r>
            <w:proofErr w:type="spellStart"/>
            <w:r w:rsidRPr="00CC1743">
              <w:rPr>
                <w:sz w:val="22"/>
                <w:szCs w:val="22"/>
              </w:rPr>
              <w:t>Цвелодубово</w:t>
            </w:r>
            <w:proofErr w:type="spellEnd"/>
            <w:r w:rsidRPr="00CC1743">
              <w:rPr>
                <w:sz w:val="22"/>
                <w:szCs w:val="22"/>
              </w:rPr>
              <w:t>, Победа, Пушное)</w:t>
            </w:r>
          </w:p>
        </w:tc>
      </w:tr>
      <w:tr w:rsidR="002A07D1" w:rsidRPr="002D5DE7" w:rsidTr="00F8132E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spacing w:line="240" w:lineRule="atLeast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Подпрограмма реализуется в 2021-2023 годах </w:t>
            </w:r>
          </w:p>
        </w:tc>
      </w:tr>
      <w:tr w:rsidR="002A07D1" w:rsidRPr="002D5DE7" w:rsidTr="00F8132E">
        <w:trPr>
          <w:trHeight w:val="40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Объемы бюджетных ассигнований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rPr>
                <w:sz w:val="22"/>
                <w:szCs w:val="22"/>
              </w:rPr>
            </w:pPr>
            <w:bookmarkStart w:id="32" w:name="OLE_LINK146"/>
            <w:bookmarkStart w:id="33" w:name="OLE_LINK147"/>
            <w:bookmarkStart w:id="34" w:name="OLE_LINK148"/>
            <w:bookmarkStart w:id="35" w:name="OLE_LINK56"/>
            <w:bookmarkStart w:id="36" w:name="OLE_LINK57"/>
            <w:bookmarkStart w:id="37" w:name="OLE_LINK117"/>
            <w:bookmarkStart w:id="38" w:name="OLE_LINK118"/>
            <w:r w:rsidRPr="00CC1743">
              <w:rPr>
                <w:sz w:val="22"/>
                <w:szCs w:val="22"/>
              </w:rPr>
              <w:t xml:space="preserve">Общий объем финансирования   </w:t>
            </w:r>
            <w:r w:rsidRPr="00CC1743">
              <w:rPr>
                <w:b/>
                <w:sz w:val="22"/>
                <w:szCs w:val="22"/>
              </w:rPr>
              <w:t>2</w:t>
            </w:r>
            <w:r w:rsidR="00F8132E" w:rsidRPr="00CC1743">
              <w:rPr>
                <w:b/>
                <w:sz w:val="22"/>
                <w:szCs w:val="22"/>
              </w:rPr>
              <w:t> </w:t>
            </w:r>
            <w:r w:rsidR="00341B33">
              <w:rPr>
                <w:b/>
                <w:sz w:val="22"/>
                <w:szCs w:val="22"/>
              </w:rPr>
              <w:t>093</w:t>
            </w:r>
            <w:r w:rsidR="00F8132E" w:rsidRPr="00CC1743">
              <w:rPr>
                <w:b/>
                <w:sz w:val="22"/>
                <w:szCs w:val="22"/>
              </w:rPr>
              <w:t>,</w:t>
            </w:r>
            <w:r w:rsidR="00341B33">
              <w:rPr>
                <w:b/>
                <w:sz w:val="22"/>
                <w:szCs w:val="22"/>
              </w:rPr>
              <w:t>6</w:t>
            </w:r>
            <w:r w:rsidRPr="00CC1743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bookmarkEnd w:id="32"/>
          <w:bookmarkEnd w:id="33"/>
          <w:bookmarkEnd w:id="34"/>
          <w:bookmarkEnd w:id="35"/>
          <w:bookmarkEnd w:id="36"/>
          <w:bookmarkEnd w:id="37"/>
          <w:bookmarkEnd w:id="38"/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2021 год –     </w:t>
            </w:r>
            <w:r w:rsidR="00F8132E" w:rsidRPr="00CC1743">
              <w:rPr>
                <w:sz w:val="22"/>
                <w:szCs w:val="22"/>
              </w:rPr>
              <w:t>3</w:t>
            </w:r>
            <w:r w:rsidR="00341B33">
              <w:rPr>
                <w:sz w:val="22"/>
                <w:szCs w:val="22"/>
              </w:rPr>
              <w:t>00</w:t>
            </w:r>
            <w:r w:rsidRPr="00CC1743">
              <w:rPr>
                <w:sz w:val="22"/>
                <w:szCs w:val="22"/>
              </w:rPr>
              <w:t>,</w:t>
            </w:r>
            <w:r w:rsidR="00341B33">
              <w:rPr>
                <w:sz w:val="22"/>
                <w:szCs w:val="22"/>
              </w:rPr>
              <w:t>0</w:t>
            </w:r>
            <w:r w:rsidRPr="00CC1743">
              <w:rPr>
                <w:sz w:val="22"/>
                <w:szCs w:val="22"/>
              </w:rPr>
              <w:t xml:space="preserve"> тыс. руб.;</w:t>
            </w:r>
          </w:p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2022 год –     1 093,6 тыс. руб.;</w:t>
            </w:r>
          </w:p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2023 год –     700,0 тыс. руб.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Создание единого информационного пространства и единой Системы управления силами и средствами позволит: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сократить время реагирования органов внутренних дел на сообщения граждан, осложнение оперативной обстановки;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увеличить эффективность действий мобильных нарядов полиции общественной безопасности, сил добровольной народной дружины по предупреждению правонарушений и оказанию помощи гражданам;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увеличить информационное обеспечение дежурной части;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более эффективно управлять задействованными нарядами полиции; </w:t>
            </w:r>
          </w:p>
          <w:p w:rsidR="002A07D1" w:rsidRPr="00CC1743" w:rsidRDefault="002A07D1" w:rsidP="00F8132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обеспечить наличие необходимых сил и средств в нужном месте и в нужное время;                                  </w:t>
            </w:r>
          </w:p>
          <w:p w:rsidR="002A07D1" w:rsidRPr="00CC1743" w:rsidRDefault="002A07D1" w:rsidP="00F8132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обеспечить постоянный контроль, за несением службы нарядами полиции общественной безопасности;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значительно увеличить процент охвата территории для патрулирования за счет внедрения технических средств;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сократить время начала проведения оперативных мероприятий; </w:t>
            </w:r>
          </w:p>
          <w:p w:rsidR="002A07D1" w:rsidRPr="00CC1743" w:rsidRDefault="002A07D1" w:rsidP="00CC174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повысить защищенность жизни, здоровья и имущества граждан в общественных местах и на улицах поселения, обеспечение мероприятий антитеррористическ</w:t>
            </w:r>
            <w:r w:rsidR="00CC1743">
              <w:rPr>
                <w:sz w:val="22"/>
                <w:szCs w:val="22"/>
              </w:rPr>
              <w:t>ой защищенности</w:t>
            </w:r>
          </w:p>
        </w:tc>
      </w:tr>
    </w:tbl>
    <w:p w:rsidR="00C321E1" w:rsidRDefault="00C321E1" w:rsidP="00C321E1"/>
    <w:p w:rsidR="00C321E1" w:rsidRPr="001235B4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 xml:space="preserve">Подпрограмма </w:t>
      </w:r>
      <w:r w:rsidRPr="001235B4"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1235B4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</w:t>
      </w:r>
      <w:r>
        <w:rPr>
          <w:b/>
        </w:rPr>
        <w:t xml:space="preserve"> </w:t>
      </w:r>
      <w:r w:rsidRPr="001235B4">
        <w:rPr>
          <w:b/>
        </w:rPr>
        <w:t xml:space="preserve">характера, обеспечение пожарной безопасности и безопасности людей на водных объектах в </w:t>
      </w:r>
      <w:r>
        <w:rPr>
          <w:b/>
        </w:rPr>
        <w:t xml:space="preserve">МО </w:t>
      </w:r>
      <w:r w:rsidRPr="001235B4">
        <w:rPr>
          <w:b/>
        </w:rPr>
        <w:t xml:space="preserve">«Рощинское городское поселение» 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p w:rsidR="00C321E1" w:rsidRPr="00405438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  <w:r w:rsidRPr="00405438">
        <w:t>ПАСПОРТ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6"/>
        <w:tblW w:w="9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1"/>
        <w:gridCol w:w="7605"/>
      </w:tblGrid>
      <w:tr w:rsidR="002A07D1" w:rsidRPr="00F26A80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bookmarkStart w:id="39" w:name="OLE_LINK31"/>
            <w:bookmarkStart w:id="40" w:name="OLE_LINK32"/>
            <w:bookmarkStart w:id="41" w:name="OLE_LINK33"/>
            <w:bookmarkStart w:id="42" w:name="OLE_LINK15"/>
            <w:bookmarkStart w:id="43" w:name="OLE_LINK16"/>
            <w:r w:rsidRPr="00CC1743">
              <w:rPr>
                <w:sz w:val="22"/>
                <w:szCs w:val="22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</w:t>
            </w:r>
            <w:proofErr w:type="gramStart"/>
            <w:r w:rsidRPr="00CC1743">
              <w:rPr>
                <w:sz w:val="22"/>
                <w:szCs w:val="22"/>
              </w:rPr>
              <w:t>в</w:t>
            </w:r>
            <w:proofErr w:type="gramEnd"/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МО «Рощинское городское поселение» </w:t>
            </w:r>
            <w:bookmarkEnd w:id="39"/>
            <w:bookmarkEnd w:id="40"/>
            <w:bookmarkEnd w:id="41"/>
            <w:bookmarkEnd w:id="42"/>
            <w:bookmarkEnd w:id="43"/>
            <w:r w:rsidRPr="00CC1743">
              <w:rPr>
                <w:sz w:val="22"/>
                <w:szCs w:val="22"/>
              </w:rPr>
              <w:t>(далее - подпрограмма).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 (далее - МО «Рощинское городское поселение»).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lastRenderedPageBreak/>
              <w:t>Цели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proofErr w:type="gramStart"/>
            <w:r w:rsidRPr="00CC1743">
              <w:rPr>
                <w:sz w:val="22"/>
                <w:szCs w:val="22"/>
              </w:rPr>
              <w:t xml:space="preserve"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безопасности людей на водных объектах, пропаганда знаний в области гражданской обороны, защиты населения и территорий от чрезвычайных ситуаций. </w:t>
            </w:r>
            <w:proofErr w:type="gramEnd"/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Обеспечение первичных мер пожарной безопасности на территории населенных пунктов муниципального образования. 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Сокращение материальных потерь  от  пожаров,  создание  условий  для участия граждан  в  обеспечении  первичных  мер  пожарной безопасности.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Пропаганда знаний  в области пожарной безопасности.                                           </w:t>
            </w:r>
          </w:p>
        </w:tc>
      </w:tr>
      <w:tr w:rsidR="002A07D1" w:rsidRPr="00E22D47" w:rsidTr="00CC1743">
        <w:trPr>
          <w:trHeight w:val="4176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здоровья;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Совершенствование системы 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Повышение готовности сил и средств муниципального образования  к проведению аварийно-спасательных и других неотложных работ в случае возникновения ЧС природного и техногенного характера;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Проведение  мероприятий в области  гражданской обороны.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Пропаганда знаний в области гражданской обороны, защиты населения и территорий от чрезвычайных ситуаций и безопасности людей на водных объектах. 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Обеспечение проведения комплекса мероприятий по обеспечению первичных мер пожарной безопасности на территории муниципального образования.              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  <w:proofErr w:type="gramStart"/>
            <w:r w:rsidRPr="00CC1743">
              <w:rPr>
                <w:sz w:val="22"/>
                <w:szCs w:val="22"/>
              </w:rPr>
              <w:t xml:space="preserve"> (%);</w:t>
            </w:r>
            <w:proofErr w:type="gramEnd"/>
          </w:p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Совершенствование системы гражданской обороны</w:t>
            </w:r>
            <w:proofErr w:type="gramStart"/>
            <w:r w:rsidRPr="00CC1743">
              <w:rPr>
                <w:sz w:val="22"/>
                <w:szCs w:val="22"/>
              </w:rPr>
              <w:t xml:space="preserve"> (%);</w:t>
            </w:r>
            <w:proofErr w:type="gramEnd"/>
          </w:p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  <w:proofErr w:type="gramStart"/>
            <w:r w:rsidRPr="00CC1743">
              <w:rPr>
                <w:sz w:val="22"/>
                <w:szCs w:val="22"/>
              </w:rPr>
              <w:t xml:space="preserve"> (%);</w:t>
            </w:r>
            <w:proofErr w:type="gramEnd"/>
          </w:p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Повышение уровня обучения населения мерам пожарной безопасности в быту и при нахождении в лесном массиве</w:t>
            </w:r>
            <w:proofErr w:type="gramStart"/>
            <w:r w:rsidRPr="00CC1743">
              <w:rPr>
                <w:sz w:val="22"/>
                <w:szCs w:val="22"/>
              </w:rPr>
              <w:t xml:space="preserve"> (%).</w:t>
            </w:r>
            <w:proofErr w:type="gramEnd"/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2"/>
                <w:szCs w:val="22"/>
              </w:rPr>
            </w:pP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2021-2023 годы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C1743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4" w:name="OLE_LINK69"/>
            <w:r w:rsidRPr="00CC1743">
              <w:rPr>
                <w:sz w:val="22"/>
                <w:szCs w:val="22"/>
              </w:rPr>
              <w:t xml:space="preserve">    </w:t>
            </w:r>
            <w:bookmarkStart w:id="45" w:name="OLE_LINK145"/>
            <w:bookmarkStart w:id="46" w:name="OLE_LINK64"/>
            <w:bookmarkStart w:id="47" w:name="OLE_LINK65"/>
            <w:r w:rsidRPr="00CC1743">
              <w:rPr>
                <w:sz w:val="22"/>
                <w:szCs w:val="22"/>
              </w:rPr>
              <w:t xml:space="preserve">Общий объем финансирования </w:t>
            </w:r>
            <w:r w:rsidRPr="00CC1743">
              <w:rPr>
                <w:b/>
                <w:sz w:val="22"/>
                <w:szCs w:val="22"/>
              </w:rPr>
              <w:t>1</w:t>
            </w:r>
            <w:r w:rsidR="000B2D56" w:rsidRPr="00CC1743">
              <w:rPr>
                <w:b/>
                <w:sz w:val="22"/>
                <w:szCs w:val="22"/>
              </w:rPr>
              <w:t>2</w:t>
            </w:r>
            <w:r w:rsidRPr="00CC1743">
              <w:rPr>
                <w:b/>
                <w:sz w:val="22"/>
                <w:szCs w:val="22"/>
              </w:rPr>
              <w:t> </w:t>
            </w:r>
            <w:r w:rsidR="00341B33">
              <w:rPr>
                <w:b/>
                <w:sz w:val="22"/>
                <w:szCs w:val="22"/>
              </w:rPr>
              <w:t>441</w:t>
            </w:r>
            <w:r w:rsidRPr="00CC1743">
              <w:rPr>
                <w:b/>
                <w:sz w:val="22"/>
                <w:szCs w:val="22"/>
              </w:rPr>
              <w:t>,</w:t>
            </w:r>
            <w:r w:rsidR="00341B33">
              <w:rPr>
                <w:b/>
                <w:sz w:val="22"/>
                <w:szCs w:val="22"/>
              </w:rPr>
              <w:t>3</w:t>
            </w:r>
            <w:r w:rsidRPr="00CC1743">
              <w:rPr>
                <w:sz w:val="22"/>
                <w:szCs w:val="22"/>
              </w:rPr>
              <w:t xml:space="preserve"> тыс. рублей, в том числе: по годам реализации:</w:t>
            </w:r>
          </w:p>
          <w:bookmarkEnd w:id="44"/>
          <w:bookmarkEnd w:id="45"/>
          <w:bookmarkEnd w:id="46"/>
          <w:bookmarkEnd w:id="47"/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в 2021 году – </w:t>
            </w:r>
            <w:r w:rsidR="000B2D56" w:rsidRPr="00CC1743">
              <w:rPr>
                <w:sz w:val="22"/>
                <w:szCs w:val="22"/>
              </w:rPr>
              <w:t>3</w:t>
            </w:r>
            <w:r w:rsidRPr="00CC1743">
              <w:rPr>
                <w:sz w:val="22"/>
                <w:szCs w:val="22"/>
              </w:rPr>
              <w:t> </w:t>
            </w:r>
            <w:r w:rsidR="00341B33">
              <w:rPr>
                <w:sz w:val="22"/>
                <w:szCs w:val="22"/>
              </w:rPr>
              <w:t>347</w:t>
            </w:r>
            <w:r w:rsidRPr="00CC1743">
              <w:rPr>
                <w:sz w:val="22"/>
                <w:szCs w:val="22"/>
              </w:rPr>
              <w:t>,</w:t>
            </w:r>
            <w:r w:rsidR="00341B33">
              <w:rPr>
                <w:sz w:val="22"/>
                <w:szCs w:val="22"/>
              </w:rPr>
              <w:t>9</w:t>
            </w:r>
            <w:r w:rsidRPr="00CC1743">
              <w:rPr>
                <w:sz w:val="22"/>
                <w:szCs w:val="22"/>
              </w:rPr>
              <w:t xml:space="preserve">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в 2022 году – 4 546,7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в 2023 году – 4 546,7  тыс. руб.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C174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Реализация основных подпрограммных мероприятий позволит: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­  обеспечить необходимый уровень безопасности населения муниципального образования;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­  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­   обеспечить качественное обучение населения муниципального образования действиям в чрезвычайных ситуациях и в военное время;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-  выполнить требования действующего законодательства в области защиты населения и территорий от чрезвычайных ситуаций и безопасности людей на водных объектах;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- создать необходимые условия для защиты населения от чрезвычайных ситуаций природного и   техногенного    характера  и безопасности  на водных объектах;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­ обеспечить необходимый уровень пожарной  безопасности территории  муниципального образования;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­ повысить готовность органов местного самоуправления к выполнению </w:t>
            </w:r>
            <w:r w:rsidRPr="00CC1743">
              <w:rPr>
                <w:sz w:val="22"/>
                <w:szCs w:val="22"/>
              </w:rPr>
              <w:lastRenderedPageBreak/>
              <w:t xml:space="preserve">поставленных задач и полномочий, определенных действующим законодательством; 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­ обеспечить качественное обучение населения муниципального образования в области пожарной безопасности;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- создать необходимые условия для защиты населения от чрезвычайных ситуаций вызванных природными пожарами.  </w:t>
            </w:r>
          </w:p>
        </w:tc>
      </w:tr>
    </w:tbl>
    <w:p w:rsidR="00C321E1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1D8E">
        <w:rPr>
          <w:b/>
          <w:sz w:val="22"/>
        </w:rPr>
        <w:t xml:space="preserve">«Повышение безопасности дорожного движения в </w:t>
      </w:r>
      <w:r>
        <w:rPr>
          <w:b/>
          <w:sz w:val="22"/>
        </w:rPr>
        <w:t xml:space="preserve">МО </w:t>
      </w:r>
      <w:r w:rsidRPr="001D1D8E">
        <w:rPr>
          <w:b/>
          <w:sz w:val="22"/>
          <w:szCs w:val="22"/>
        </w:rPr>
        <w:t xml:space="preserve">«Рощинское городское поселение» 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D8E">
        <w:rPr>
          <w:sz w:val="28"/>
          <w:szCs w:val="28"/>
        </w:rPr>
        <w:t>ПАСПОРТ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2A07D1" w:rsidRPr="001D1D8E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«Повышение безопасности дорожного движения в МО «Рощинское городское поселение» (далее – Подпрограмма)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rPr>
                <w:bCs/>
                <w:sz w:val="22"/>
                <w:szCs w:val="22"/>
              </w:rPr>
            </w:pPr>
            <w:r w:rsidRPr="00CC1743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Участники 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Администрации муниципального образования «Рощинское городское поселение» Выборгского  Ленинградской области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2A07D1" w:rsidRPr="001D1D8E" w:rsidTr="00F8132E">
        <w:trPr>
          <w:trHeight w:val="142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Обеспечение охраны жизни и здоровья граждан и их имущества путем создания безопасных условий движения на дорогах МО «Рощинское городское поселение»;</w:t>
            </w:r>
          </w:p>
          <w:p w:rsidR="002A07D1" w:rsidRPr="00CC1743" w:rsidRDefault="002A07D1" w:rsidP="00F8132E">
            <w:pPr>
              <w:widowControl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Снижение числа лиц пострадавших (погибших) в результате дорожно-транспортных происшествий (далее – ДТП)</w:t>
            </w:r>
          </w:p>
        </w:tc>
      </w:tr>
      <w:tr w:rsidR="002A07D1" w:rsidRPr="002D5DE7" w:rsidTr="00F8132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Повышение правового сознания водителей и пешеходов¸ совершенствование профилактической работы по предупреждению ДТП;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совершенствование организации движения транспортных средств  и пешеходов¸ применение эффективных схем¸ методов и средств организации дорожного движения; 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предупреждение опасного поведения участников дорожного движения;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ликвидация и профилактика возникновения опасных участков улично-дорожной сети являющихся местами концентрации ДТП;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мероприятия по формированию законопослушного поведения участников дорожного движения;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внедрение современных средств </w:t>
            </w:r>
            <w:proofErr w:type="gramStart"/>
            <w:r w:rsidRPr="00CC1743">
              <w:rPr>
                <w:sz w:val="22"/>
                <w:szCs w:val="22"/>
              </w:rPr>
              <w:t>контроля за</w:t>
            </w:r>
            <w:proofErr w:type="gramEnd"/>
            <w:r w:rsidRPr="00CC1743">
              <w:rPr>
                <w:sz w:val="22"/>
                <w:szCs w:val="22"/>
              </w:rPr>
              <w:t xml:space="preserve"> соблюдением Правил дорожного движения РФ.          </w:t>
            </w:r>
          </w:p>
        </w:tc>
      </w:tr>
      <w:tr w:rsidR="002A07D1" w:rsidRPr="002D5DE7" w:rsidTr="00F8132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Сокращение числа лиц, пострадавших (погибших) в результате ДТП, </w:t>
            </w:r>
            <w:bookmarkStart w:id="48" w:name="OLE_LINK785"/>
            <w:bookmarkStart w:id="49" w:name="OLE_LINK786"/>
            <w:r w:rsidRPr="00CC1743">
              <w:rPr>
                <w:sz w:val="22"/>
                <w:szCs w:val="22"/>
              </w:rPr>
              <w:t>% к предыдущему году</w:t>
            </w:r>
            <w:bookmarkEnd w:id="48"/>
            <w:bookmarkEnd w:id="49"/>
          </w:p>
        </w:tc>
      </w:tr>
      <w:tr w:rsidR="002A07D1" w:rsidRPr="002D5DE7" w:rsidTr="00F8132E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2021-2023 годы</w:t>
            </w:r>
          </w:p>
        </w:tc>
      </w:tr>
      <w:tr w:rsidR="002A07D1" w:rsidRPr="002D5DE7" w:rsidTr="00F8132E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Объемы бюджетных ассигнований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</w:t>
            </w:r>
            <w:bookmarkStart w:id="50" w:name="OLE_LINK97"/>
            <w:bookmarkStart w:id="51" w:name="OLE_LINK98"/>
            <w:bookmarkStart w:id="52" w:name="OLE_LINK99"/>
            <w:r w:rsidRPr="00CC1743">
              <w:rPr>
                <w:sz w:val="22"/>
                <w:szCs w:val="22"/>
              </w:rPr>
              <w:t xml:space="preserve">Общий объем финансирования  </w:t>
            </w:r>
            <w:r w:rsidR="001E56F7">
              <w:rPr>
                <w:sz w:val="22"/>
                <w:szCs w:val="22"/>
              </w:rPr>
              <w:t>7</w:t>
            </w:r>
            <w:r w:rsidRPr="00CC1743">
              <w:rPr>
                <w:b/>
                <w:sz w:val="22"/>
                <w:szCs w:val="22"/>
              </w:rPr>
              <w:t> </w:t>
            </w:r>
            <w:r w:rsidR="001E56F7">
              <w:rPr>
                <w:b/>
                <w:sz w:val="22"/>
                <w:szCs w:val="22"/>
              </w:rPr>
              <w:t>681</w:t>
            </w:r>
            <w:r w:rsidRPr="00CC1743">
              <w:rPr>
                <w:b/>
                <w:sz w:val="22"/>
                <w:szCs w:val="22"/>
              </w:rPr>
              <w:t>,</w:t>
            </w:r>
            <w:r w:rsidR="001E56F7">
              <w:rPr>
                <w:b/>
                <w:sz w:val="22"/>
                <w:szCs w:val="22"/>
              </w:rPr>
              <w:t>3</w:t>
            </w:r>
            <w:r w:rsidRPr="00CC1743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bookmarkEnd w:id="50"/>
          <w:bookmarkEnd w:id="51"/>
          <w:bookmarkEnd w:id="52"/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в 2021 году – 2</w:t>
            </w:r>
            <w:r w:rsidR="001E56F7">
              <w:rPr>
                <w:sz w:val="22"/>
                <w:szCs w:val="22"/>
              </w:rPr>
              <w:t> 990,5</w:t>
            </w:r>
            <w:r w:rsidRPr="00CC1743">
              <w:rPr>
                <w:sz w:val="22"/>
                <w:szCs w:val="22"/>
              </w:rPr>
              <w:t xml:space="preserve">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в 2022 году – 2 345,4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в 2023 году – 2 345,4  тыс. руб.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 предварительным оценкам реализация мероприятий подпрограммы приведет к формированию основных и приоритетных направлений профилактики ДТП, снижению тяжести их последствий и реализации комплекса мер, в том числе профилактического характера, направленных на снижение количества ДТП с пострадавшими (погибших) в результате ДТП, % ежегодно (по отношению к предыдущему году).</w:t>
            </w:r>
          </w:p>
        </w:tc>
      </w:tr>
    </w:tbl>
    <w:p w:rsidR="00C321E1" w:rsidRDefault="00C321E1" w:rsidP="00CC1743">
      <w:pPr>
        <w:sectPr w:rsidR="00C321E1" w:rsidSect="003D443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53" w:name="Par1517"/>
      <w:bookmarkStart w:id="54" w:name="Par1601"/>
      <w:bookmarkStart w:id="55" w:name="Par1634"/>
      <w:bookmarkStart w:id="56" w:name="Par2929"/>
      <w:bookmarkEnd w:id="53"/>
      <w:bookmarkEnd w:id="54"/>
      <w:bookmarkEnd w:id="55"/>
      <w:bookmarkEnd w:id="56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BD2A58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7B3B68">
        <w:t>13</w:t>
      </w:r>
      <w:r w:rsidRPr="00DA4DED">
        <w:t>»</w:t>
      </w:r>
      <w:r>
        <w:t xml:space="preserve"> </w:t>
      </w:r>
      <w:r w:rsidR="007B3B68" w:rsidRPr="007B3B68">
        <w:t>августа</w:t>
      </w:r>
      <w:r>
        <w:t xml:space="preserve"> 2021г. №  </w:t>
      </w:r>
      <w:r w:rsidR="007B3B68">
        <w:t>461</w:t>
      </w:r>
      <w:bookmarkStart w:id="57" w:name="_GoBack"/>
      <w:bookmarkEnd w:id="57"/>
    </w:p>
    <w:p w:rsidR="008A7814" w:rsidRDefault="008A7814" w:rsidP="001A3CD4">
      <w:pPr>
        <w:widowControl w:val="0"/>
        <w:autoSpaceDE w:val="0"/>
        <w:autoSpaceDN w:val="0"/>
        <w:adjustRightInd w:val="0"/>
        <w:jc w:val="right"/>
      </w:pPr>
    </w:p>
    <w:tbl>
      <w:tblPr>
        <w:tblW w:w="14897" w:type="dxa"/>
        <w:tblInd w:w="773" w:type="dxa"/>
        <w:tblLook w:val="04A0" w:firstRow="1" w:lastRow="0" w:firstColumn="1" w:lastColumn="0" w:noHBand="0" w:noVBand="1"/>
      </w:tblPr>
      <w:tblGrid>
        <w:gridCol w:w="680"/>
        <w:gridCol w:w="5280"/>
        <w:gridCol w:w="1534"/>
        <w:gridCol w:w="1260"/>
        <w:gridCol w:w="1260"/>
        <w:gridCol w:w="1382"/>
        <w:gridCol w:w="1141"/>
        <w:gridCol w:w="1180"/>
        <w:gridCol w:w="1180"/>
      </w:tblGrid>
      <w:tr w:rsidR="00D17210" w:rsidRPr="00D17210" w:rsidTr="00D17210">
        <w:trPr>
          <w:trHeight w:val="255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color w:val="000000"/>
              </w:rPr>
            </w:pPr>
            <w:r w:rsidRPr="00D17210">
              <w:rPr>
                <w:b/>
                <w:bCs/>
                <w:color w:val="000000"/>
              </w:rPr>
              <w:t> </w:t>
            </w:r>
          </w:p>
        </w:tc>
      </w:tr>
      <w:tr w:rsidR="00D17210" w:rsidRPr="00D17210" w:rsidTr="00D17210">
        <w:trPr>
          <w:trHeight w:val="990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color w:val="000000"/>
              </w:rPr>
            </w:pPr>
            <w:r w:rsidRPr="00D17210">
              <w:rPr>
                <w:b/>
                <w:bCs/>
                <w:color w:val="000000"/>
              </w:rPr>
              <w:t xml:space="preserve">ПЕРЕЧЕНЬ МЕРОПРИЯТИЙ И РЕАЛИЗАЦИИ </w:t>
            </w:r>
            <w:r w:rsidRPr="00D17210">
              <w:rPr>
                <w:b/>
                <w:bCs/>
                <w:color w:val="000000"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210" w:rsidRPr="00D17210" w:rsidRDefault="00D17210" w:rsidP="00D17210">
            <w:pPr>
              <w:rPr>
                <w:color w:val="000000"/>
              </w:rPr>
            </w:pPr>
            <w:r w:rsidRPr="00D17210">
              <w:rPr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10" w:rsidRPr="00D17210" w:rsidRDefault="00D17210" w:rsidP="00D1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Оценка расходов (</w:t>
            </w:r>
            <w:proofErr w:type="spellStart"/>
            <w:r w:rsidRPr="00D17210">
              <w:rPr>
                <w:sz w:val="20"/>
                <w:szCs w:val="20"/>
              </w:rPr>
              <w:t>тыс</w:t>
            </w:r>
            <w:proofErr w:type="gramStart"/>
            <w:r w:rsidRPr="00D17210">
              <w:rPr>
                <w:sz w:val="20"/>
                <w:szCs w:val="20"/>
              </w:rPr>
              <w:t>.р</w:t>
            </w:r>
            <w:proofErr w:type="gramEnd"/>
            <w:r w:rsidRPr="00D17210">
              <w:rPr>
                <w:sz w:val="20"/>
                <w:szCs w:val="20"/>
              </w:rPr>
              <w:t>уб</w:t>
            </w:r>
            <w:proofErr w:type="spellEnd"/>
            <w:r w:rsidRPr="00D17210">
              <w:rPr>
                <w:sz w:val="20"/>
                <w:szCs w:val="20"/>
              </w:rPr>
              <w:t>., в ценах соответствующих лет)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6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</w:tr>
      <w:tr w:rsidR="00D17210" w:rsidRPr="00D17210" w:rsidTr="00D1721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Местный </w:t>
            </w:r>
            <w:r w:rsidRPr="00D17210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Прочие источники 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</w:tr>
      <w:tr w:rsidR="00D17210" w:rsidRPr="00D17210" w:rsidTr="00D17210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 xml:space="preserve">Подпрограмма  «Обеспечение правопорядка и профилактика правонарушений в МО «Рощинское городское поселение» </w:t>
            </w:r>
          </w:p>
        </w:tc>
      </w:tr>
      <w:tr w:rsidR="00D17210" w:rsidRPr="00D17210" w:rsidTr="00D17210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Итого по подпрограмме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2 093,6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2 093,6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1 093,6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1 093,6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7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9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bookmarkStart w:id="58" w:name="RANGE!G31"/>
            <w:r w:rsidRPr="00D17210">
              <w:rPr>
                <w:b/>
                <w:bCs/>
              </w:rPr>
              <w:t xml:space="preserve">Подпрограмма 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58"/>
          </w:p>
        </w:tc>
      </w:tr>
      <w:tr w:rsidR="00D17210" w:rsidRPr="00D17210" w:rsidTr="00D17210">
        <w:trPr>
          <w:trHeight w:val="6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D17210">
              <w:rPr>
                <w:sz w:val="20"/>
                <w:szCs w:val="20"/>
              </w:rPr>
              <w:t>е(</w:t>
            </w:r>
            <w:proofErr w:type="gramEnd"/>
            <w:r w:rsidRPr="00D17210">
              <w:rPr>
                <w:sz w:val="20"/>
                <w:szCs w:val="20"/>
              </w:rPr>
              <w:t>пляжи)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599,0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599,0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1 995,0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1 995,0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599,0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599,0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1 161,9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1 161,9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 xml:space="preserve">Администрация МО "Рощинское городское </w:t>
            </w:r>
            <w:r w:rsidRPr="00D17210">
              <w:rPr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D17210">
              <w:rPr>
                <w:sz w:val="20"/>
                <w:szCs w:val="20"/>
              </w:rPr>
              <w:t>телематических</w:t>
            </w:r>
            <w:proofErr w:type="spellEnd"/>
            <w:r w:rsidRPr="00D17210">
              <w:rPr>
                <w:sz w:val="20"/>
                <w:szCs w:val="20"/>
              </w:rPr>
              <w:t xml:space="preserve"> услуг связи;</w:t>
            </w:r>
            <w:r w:rsidRPr="00D17210">
              <w:rPr>
                <w:sz w:val="20"/>
                <w:szCs w:val="20"/>
              </w:rPr>
              <w:br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57,3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Разработка плана безопасности гражданской обороны;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Разработка паспорта безопасности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5 938,3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5 938,3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1 470,5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1 470,5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D17210">
              <w:rPr>
                <w:sz w:val="20"/>
                <w:szCs w:val="20"/>
              </w:rPr>
              <w:t>водоисточников</w:t>
            </w:r>
            <w:proofErr w:type="spellEnd"/>
            <w:r w:rsidRPr="00D17210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4 508,0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4 508,0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1 278,4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1 278,4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Итого по подпрограмме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12 441,3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12 441,3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3 347,9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3 347,9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 xml:space="preserve">Подпрограмма  «Повышение безопасности дорожного движения в МО «Рощинское городское поселение» </w:t>
            </w:r>
          </w:p>
        </w:tc>
      </w:tr>
      <w:tr w:rsidR="00D17210" w:rsidRPr="00D17210" w:rsidTr="002424F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</w:t>
            </w:r>
          </w:p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Ремонт автомобильных дорог, в </w:t>
            </w:r>
            <w:proofErr w:type="spellStart"/>
            <w:r w:rsidRPr="00D17210">
              <w:rPr>
                <w:sz w:val="20"/>
                <w:szCs w:val="20"/>
              </w:rPr>
              <w:t>т.ч</w:t>
            </w:r>
            <w:proofErr w:type="spellEnd"/>
            <w:r w:rsidRPr="00D17210">
              <w:rPr>
                <w:sz w:val="20"/>
                <w:szCs w:val="20"/>
              </w:rPr>
              <w:t>. ямочный ремонт дорог, профилировка дорог</w:t>
            </w:r>
          </w:p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1 384,5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1 384,5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2424F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2424F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2424F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B45694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</w:t>
            </w:r>
          </w:p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Содержание светофорного объекта</w:t>
            </w:r>
          </w:p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193,2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B45694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B45694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B45694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0699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3</w:t>
            </w:r>
          </w:p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разметки, разработка проекта организации дорожного движения в РФ </w:t>
            </w:r>
            <w:proofErr w:type="gramStart"/>
            <w:r w:rsidRPr="00D17210">
              <w:rPr>
                <w:sz w:val="20"/>
                <w:szCs w:val="20"/>
              </w:rPr>
              <w:t>согласно</w:t>
            </w:r>
            <w:proofErr w:type="gramEnd"/>
            <w:r w:rsidRPr="00D17210">
              <w:rPr>
                <w:sz w:val="20"/>
                <w:szCs w:val="20"/>
              </w:rPr>
              <w:t xml:space="preserve"> Федерального закона № 443-ФЗ от 29.12.2017г, 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0699B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6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 на территории МО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1 256,8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1 256,8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1 030,0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1 030,0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1 030,0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1 030,0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57476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5</w:t>
            </w:r>
          </w:p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D17210">
              <w:rPr>
                <w:sz w:val="20"/>
                <w:szCs w:val="20"/>
              </w:rPr>
              <w:t>населением</w:t>
            </w:r>
            <w:proofErr w:type="gramEnd"/>
            <w:r w:rsidRPr="00D17210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57476B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57476B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57476B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18"/>
                <w:szCs w:val="18"/>
              </w:rPr>
            </w:pPr>
            <w:r w:rsidRPr="00D17210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7 681,3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7 681,3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10" w:rsidRPr="00D17210" w:rsidTr="00AB2A0F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2 990,5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2 990,5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AB2A0F">
        <w:trPr>
          <w:trHeight w:val="315"/>
        </w:trPr>
        <w:tc>
          <w:tcPr>
            <w:tcW w:w="5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AB2A0F">
        <w:trPr>
          <w:trHeight w:val="315"/>
        </w:trPr>
        <w:tc>
          <w:tcPr>
            <w:tcW w:w="5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AB2A0F">
        <w:trPr>
          <w:trHeight w:val="315"/>
        </w:trPr>
        <w:tc>
          <w:tcPr>
            <w:tcW w:w="5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Итого по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right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2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>22 216,2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>22 216,2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b/>
                <w:bCs/>
              </w:rPr>
            </w:pPr>
            <w:r w:rsidRPr="00D17210">
              <w:rPr>
                <w:b/>
                <w:bCs/>
              </w:rPr>
              <w:t> </w:t>
            </w:r>
          </w:p>
        </w:tc>
      </w:tr>
      <w:tr w:rsidR="00D17210" w:rsidRPr="00D17210" w:rsidTr="00D17210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</w:pPr>
            <w:r w:rsidRPr="00D17210"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6 638,4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6 638,4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7 985,7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7 985,7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7 592,1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  <w:tr w:rsidR="00D17210" w:rsidRPr="00D17210" w:rsidTr="00D17210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r w:rsidRPr="00D1721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0" w:rsidRPr="00D17210" w:rsidRDefault="00D17210" w:rsidP="00D17210">
            <w:pPr>
              <w:jc w:val="center"/>
              <w:rPr>
                <w:sz w:val="20"/>
                <w:szCs w:val="20"/>
              </w:rPr>
            </w:pPr>
            <w:r w:rsidRPr="00D17210">
              <w:rPr>
                <w:sz w:val="20"/>
                <w:szCs w:val="20"/>
              </w:rPr>
              <w:t> </w:t>
            </w:r>
          </w:p>
        </w:tc>
      </w:tr>
    </w:tbl>
    <w:p w:rsidR="008A7814" w:rsidRDefault="008A7814" w:rsidP="001A3CD4">
      <w:pPr>
        <w:widowControl w:val="0"/>
        <w:autoSpaceDE w:val="0"/>
        <w:autoSpaceDN w:val="0"/>
        <w:adjustRightInd w:val="0"/>
        <w:jc w:val="right"/>
      </w:pPr>
    </w:p>
    <w:p w:rsidR="00B052A5" w:rsidRDefault="00B052A5" w:rsidP="00CC1743">
      <w:pPr>
        <w:widowControl w:val="0"/>
        <w:autoSpaceDE w:val="0"/>
        <w:autoSpaceDN w:val="0"/>
        <w:adjustRightInd w:val="0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D2" w:rsidRDefault="00AE36D2" w:rsidP="00A23787">
      <w:r>
        <w:separator/>
      </w:r>
    </w:p>
  </w:endnote>
  <w:endnote w:type="continuationSeparator" w:id="0">
    <w:p w:rsidR="00AE36D2" w:rsidRDefault="00AE36D2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D2" w:rsidRDefault="00AE36D2" w:rsidP="00A23787">
      <w:r>
        <w:separator/>
      </w:r>
    </w:p>
  </w:footnote>
  <w:footnote w:type="continuationSeparator" w:id="0">
    <w:p w:rsidR="00AE36D2" w:rsidRDefault="00AE36D2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64BE"/>
    <w:rsid w:val="00006581"/>
    <w:rsid w:val="00010FF0"/>
    <w:rsid w:val="00011356"/>
    <w:rsid w:val="00011F60"/>
    <w:rsid w:val="00013A94"/>
    <w:rsid w:val="00014673"/>
    <w:rsid w:val="00015E2D"/>
    <w:rsid w:val="000165E0"/>
    <w:rsid w:val="00024232"/>
    <w:rsid w:val="00030E92"/>
    <w:rsid w:val="00032F6D"/>
    <w:rsid w:val="00037D6A"/>
    <w:rsid w:val="00043D78"/>
    <w:rsid w:val="00044744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6EBC"/>
    <w:rsid w:val="000B025A"/>
    <w:rsid w:val="000B2D56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2C4F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24EB2"/>
    <w:rsid w:val="0013040F"/>
    <w:rsid w:val="001313F2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A3CD4"/>
    <w:rsid w:val="001C0647"/>
    <w:rsid w:val="001C1DD3"/>
    <w:rsid w:val="001C338B"/>
    <w:rsid w:val="001D0E39"/>
    <w:rsid w:val="001D1D8E"/>
    <w:rsid w:val="001E4432"/>
    <w:rsid w:val="001E56F7"/>
    <w:rsid w:val="001E71FF"/>
    <w:rsid w:val="001F3EC3"/>
    <w:rsid w:val="001F6CC4"/>
    <w:rsid w:val="0020507B"/>
    <w:rsid w:val="002056D5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7D1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1B33"/>
    <w:rsid w:val="00344FEF"/>
    <w:rsid w:val="00347584"/>
    <w:rsid w:val="00347D90"/>
    <w:rsid w:val="0035123E"/>
    <w:rsid w:val="00355D67"/>
    <w:rsid w:val="003606C4"/>
    <w:rsid w:val="00360E07"/>
    <w:rsid w:val="0036498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2E9B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437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371"/>
    <w:rsid w:val="00553857"/>
    <w:rsid w:val="00554BDF"/>
    <w:rsid w:val="00557CB2"/>
    <w:rsid w:val="005650DB"/>
    <w:rsid w:val="00566EDF"/>
    <w:rsid w:val="00567353"/>
    <w:rsid w:val="00572A68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B2B4A"/>
    <w:rsid w:val="005C5397"/>
    <w:rsid w:val="005C5FA5"/>
    <w:rsid w:val="005C5FCD"/>
    <w:rsid w:val="005C687C"/>
    <w:rsid w:val="005E0B8A"/>
    <w:rsid w:val="005F0B64"/>
    <w:rsid w:val="005F4884"/>
    <w:rsid w:val="005F6D76"/>
    <w:rsid w:val="005F7D47"/>
    <w:rsid w:val="0060674E"/>
    <w:rsid w:val="00607117"/>
    <w:rsid w:val="006114FA"/>
    <w:rsid w:val="00612104"/>
    <w:rsid w:val="0062083B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6197E"/>
    <w:rsid w:val="00763361"/>
    <w:rsid w:val="00770262"/>
    <w:rsid w:val="007714D8"/>
    <w:rsid w:val="00774874"/>
    <w:rsid w:val="00777CBA"/>
    <w:rsid w:val="00781FF1"/>
    <w:rsid w:val="007841EA"/>
    <w:rsid w:val="007921DB"/>
    <w:rsid w:val="00797CF0"/>
    <w:rsid w:val="007A0EBE"/>
    <w:rsid w:val="007A7982"/>
    <w:rsid w:val="007B1C1B"/>
    <w:rsid w:val="007B3B68"/>
    <w:rsid w:val="007C4F94"/>
    <w:rsid w:val="007C7CE3"/>
    <w:rsid w:val="007E3240"/>
    <w:rsid w:val="007E374D"/>
    <w:rsid w:val="007F4B77"/>
    <w:rsid w:val="007F5C19"/>
    <w:rsid w:val="008160AB"/>
    <w:rsid w:val="00817A64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6452"/>
    <w:rsid w:val="00861258"/>
    <w:rsid w:val="00865668"/>
    <w:rsid w:val="00874BDF"/>
    <w:rsid w:val="00893FD0"/>
    <w:rsid w:val="0089447A"/>
    <w:rsid w:val="0089557B"/>
    <w:rsid w:val="008A0478"/>
    <w:rsid w:val="008A7814"/>
    <w:rsid w:val="008B1818"/>
    <w:rsid w:val="008B3CFF"/>
    <w:rsid w:val="008B56F8"/>
    <w:rsid w:val="008C4131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4228"/>
    <w:rsid w:val="00940D6C"/>
    <w:rsid w:val="009441C1"/>
    <w:rsid w:val="00946701"/>
    <w:rsid w:val="009552BD"/>
    <w:rsid w:val="00967BED"/>
    <w:rsid w:val="009757E1"/>
    <w:rsid w:val="0099431A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76A4"/>
    <w:rsid w:val="00A060FB"/>
    <w:rsid w:val="00A13AC6"/>
    <w:rsid w:val="00A2104F"/>
    <w:rsid w:val="00A22C77"/>
    <w:rsid w:val="00A23787"/>
    <w:rsid w:val="00A23E98"/>
    <w:rsid w:val="00A255C5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36D2"/>
    <w:rsid w:val="00AE6ACC"/>
    <w:rsid w:val="00AF3E0A"/>
    <w:rsid w:val="00AF5D96"/>
    <w:rsid w:val="00B052A5"/>
    <w:rsid w:val="00B0647D"/>
    <w:rsid w:val="00B1164E"/>
    <w:rsid w:val="00B13E65"/>
    <w:rsid w:val="00B15BD4"/>
    <w:rsid w:val="00B17F67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2A58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6640B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1743"/>
    <w:rsid w:val="00CC5D50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17210"/>
    <w:rsid w:val="00D22B4E"/>
    <w:rsid w:val="00D235B4"/>
    <w:rsid w:val="00D24AF0"/>
    <w:rsid w:val="00D2640A"/>
    <w:rsid w:val="00D36BF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A322D"/>
    <w:rsid w:val="00DA63F1"/>
    <w:rsid w:val="00DB0564"/>
    <w:rsid w:val="00DB0D4E"/>
    <w:rsid w:val="00DB4A20"/>
    <w:rsid w:val="00DC3F95"/>
    <w:rsid w:val="00DC4DF0"/>
    <w:rsid w:val="00DC4F38"/>
    <w:rsid w:val="00DC6696"/>
    <w:rsid w:val="00DD1921"/>
    <w:rsid w:val="00DD2C28"/>
    <w:rsid w:val="00DD4E47"/>
    <w:rsid w:val="00DE2175"/>
    <w:rsid w:val="00DE3375"/>
    <w:rsid w:val="00DE6B43"/>
    <w:rsid w:val="00E01373"/>
    <w:rsid w:val="00E043B8"/>
    <w:rsid w:val="00E046FD"/>
    <w:rsid w:val="00E06F1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E74"/>
    <w:rsid w:val="00E939D2"/>
    <w:rsid w:val="00E94CC8"/>
    <w:rsid w:val="00E9661C"/>
    <w:rsid w:val="00EA4FEB"/>
    <w:rsid w:val="00EA7383"/>
    <w:rsid w:val="00EB4617"/>
    <w:rsid w:val="00EC163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398"/>
    <w:rsid w:val="00F54F8A"/>
    <w:rsid w:val="00F64DE3"/>
    <w:rsid w:val="00F6764A"/>
    <w:rsid w:val="00F763D2"/>
    <w:rsid w:val="00F8132E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6E26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A78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A7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A78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a"/>
    <w:rsid w:val="008A78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A78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8A78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8A78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A78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A78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A78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8A78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8A78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8A78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D89-FF19-438B-83D7-53DBBF1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12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437</cp:revision>
  <cp:lastPrinted>2021-06-03T06:00:00Z</cp:lastPrinted>
  <dcterms:created xsi:type="dcterms:W3CDTF">2014-08-22T12:20:00Z</dcterms:created>
  <dcterms:modified xsi:type="dcterms:W3CDTF">2021-08-17T08:05:00Z</dcterms:modified>
</cp:coreProperties>
</file>