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FE" w:rsidRPr="00D041B8" w:rsidRDefault="002766B7" w:rsidP="002766B7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0308FE" w:rsidRPr="00D041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28CF4" wp14:editId="1EB65744">
            <wp:extent cx="5429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FE" w:rsidRPr="00D041B8" w:rsidRDefault="000308FE" w:rsidP="004E06DD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308FE" w:rsidRPr="00D041B8" w:rsidRDefault="000308FE" w:rsidP="004E06DD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«РОЩИНСКОЕ ГОРОДСКОЕ ПОСЕЛЕНИЕ»</w:t>
      </w:r>
    </w:p>
    <w:p w:rsidR="000308FE" w:rsidRPr="00D041B8" w:rsidRDefault="000308FE" w:rsidP="004E06DD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ВЫБОРГСКОГО РАЙОНА ЛЕНИНГРАДСКОЙ ОБЛАСТИ</w:t>
      </w:r>
    </w:p>
    <w:p w:rsidR="000308FE" w:rsidRPr="00D041B8" w:rsidRDefault="000308FE" w:rsidP="004E06D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8FE" w:rsidRPr="00D041B8" w:rsidRDefault="000308FE" w:rsidP="004E06DD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0308FE" w:rsidRPr="00D041B8" w:rsidRDefault="000308FE" w:rsidP="004E06DD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0308FE" w:rsidRPr="00D041B8" w:rsidRDefault="000308FE" w:rsidP="004E06DD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8FE" w:rsidRPr="00D041B8" w:rsidRDefault="000308FE" w:rsidP="004E06DD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0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0308FE" w:rsidRPr="00D041B8" w:rsidRDefault="000308FE" w:rsidP="004E06D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8FE" w:rsidRPr="00D041B8" w:rsidRDefault="000308FE" w:rsidP="004E06D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6D8A">
        <w:rPr>
          <w:rFonts w:ascii="Times New Roman" w:eastAsia="Times New Roman" w:hAnsi="Times New Roman" w:cs="Times New Roman"/>
          <w:sz w:val="28"/>
          <w:szCs w:val="28"/>
          <w:lang w:eastAsia="ru-RU"/>
        </w:rPr>
        <w:t>11.08.</w:t>
      </w:r>
      <w:r w:rsidRPr="00D041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0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</w:t>
      </w:r>
      <w:r w:rsidR="0079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63</w:t>
      </w:r>
    </w:p>
    <w:p w:rsidR="000308FE" w:rsidRPr="00D041B8" w:rsidRDefault="000308FE" w:rsidP="004E06D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8FE" w:rsidRDefault="000308FE" w:rsidP="004E06DD">
      <w:pPr>
        <w:pStyle w:val="a5"/>
        <w:widowControl w:val="0"/>
        <w:ind w:left="0" w:firstLine="0"/>
        <w:rPr>
          <w:sz w:val="28"/>
          <w:szCs w:val="28"/>
        </w:rPr>
        <w:sectPr w:rsidR="000308FE" w:rsidSect="002766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75" w:right="850" w:bottom="1134" w:left="1701" w:header="284" w:footer="708" w:gutter="0"/>
          <w:cols w:space="708"/>
          <w:docGrid w:linePitch="360"/>
        </w:sectPr>
      </w:pPr>
    </w:p>
    <w:p w:rsidR="000308FE" w:rsidRDefault="000308FE" w:rsidP="004E06DD">
      <w:pPr>
        <w:pStyle w:val="a5"/>
        <w:widowControl w:val="0"/>
        <w:ind w:left="0" w:firstLine="0"/>
        <w:rPr>
          <w:bCs/>
          <w:sz w:val="28"/>
          <w:szCs w:val="28"/>
        </w:rPr>
      </w:pPr>
      <w:bookmarkStart w:id="0" w:name="_GoBack"/>
      <w:r w:rsidRPr="00C5121F">
        <w:rPr>
          <w:sz w:val="28"/>
          <w:szCs w:val="28"/>
        </w:rPr>
        <w:lastRenderedPageBreak/>
        <w:t>О внесении измен</w:t>
      </w:r>
      <w:r w:rsidR="008E4187">
        <w:rPr>
          <w:sz w:val="28"/>
          <w:szCs w:val="28"/>
        </w:rPr>
        <w:t xml:space="preserve">ений в решение совета депутатов </w:t>
      </w:r>
      <w:r w:rsidRPr="00C5121F">
        <w:rPr>
          <w:sz w:val="28"/>
          <w:szCs w:val="28"/>
        </w:rPr>
        <w:t>«Об утверждении Положения о порядке назначения и выплаты пенсии за выслугу лет муниципальным служащим и доплаты к пенсии лицам, замещавшим муниципальн</w:t>
      </w:r>
      <w:r w:rsidR="002766B7">
        <w:rPr>
          <w:sz w:val="28"/>
          <w:szCs w:val="28"/>
        </w:rPr>
        <w:t>ые должности</w:t>
      </w:r>
      <w:r w:rsidRPr="00C5121F">
        <w:rPr>
          <w:sz w:val="28"/>
          <w:szCs w:val="28"/>
        </w:rPr>
        <w:t xml:space="preserve"> в </w:t>
      </w:r>
      <w:r w:rsidR="002766B7">
        <w:rPr>
          <w:sz w:val="28"/>
          <w:szCs w:val="28"/>
        </w:rPr>
        <w:t xml:space="preserve">МО </w:t>
      </w:r>
      <w:r w:rsidRPr="00C5121F">
        <w:rPr>
          <w:sz w:val="28"/>
          <w:szCs w:val="28"/>
        </w:rPr>
        <w:t>«Рощинское городское поселение</w:t>
      </w:r>
      <w:r w:rsidR="002766B7">
        <w:rPr>
          <w:sz w:val="28"/>
          <w:szCs w:val="28"/>
        </w:rPr>
        <w:t>»</w:t>
      </w:r>
    </w:p>
    <w:bookmarkEnd w:id="0"/>
    <w:p w:rsidR="000308FE" w:rsidRDefault="000308FE" w:rsidP="004E06DD">
      <w:pPr>
        <w:pStyle w:val="a5"/>
        <w:widowControl w:val="0"/>
        <w:ind w:left="0" w:firstLine="0"/>
        <w:rPr>
          <w:bCs/>
          <w:sz w:val="28"/>
          <w:szCs w:val="28"/>
        </w:rPr>
      </w:pPr>
    </w:p>
    <w:p w:rsidR="000308FE" w:rsidRDefault="000308FE" w:rsidP="004E06DD">
      <w:pPr>
        <w:pStyle w:val="a5"/>
        <w:widowControl w:val="0"/>
        <w:ind w:left="0" w:firstLine="0"/>
        <w:rPr>
          <w:bCs/>
          <w:sz w:val="28"/>
          <w:szCs w:val="28"/>
        </w:rPr>
      </w:pPr>
    </w:p>
    <w:p w:rsidR="000308FE" w:rsidRDefault="000308FE" w:rsidP="004E06DD">
      <w:pPr>
        <w:pStyle w:val="a5"/>
        <w:widowControl w:val="0"/>
        <w:ind w:left="0" w:firstLine="0"/>
        <w:rPr>
          <w:bCs/>
          <w:sz w:val="28"/>
          <w:szCs w:val="28"/>
        </w:rPr>
      </w:pPr>
    </w:p>
    <w:p w:rsidR="000308FE" w:rsidRDefault="000308FE" w:rsidP="004E06DD">
      <w:pPr>
        <w:pStyle w:val="a5"/>
        <w:widowControl w:val="0"/>
        <w:ind w:left="0" w:firstLine="0"/>
        <w:rPr>
          <w:bCs/>
          <w:sz w:val="28"/>
          <w:szCs w:val="28"/>
        </w:rPr>
      </w:pPr>
    </w:p>
    <w:p w:rsidR="000308FE" w:rsidRDefault="000308FE" w:rsidP="004E06DD">
      <w:pPr>
        <w:pStyle w:val="a5"/>
        <w:widowControl w:val="0"/>
        <w:ind w:left="0" w:firstLine="0"/>
        <w:rPr>
          <w:bCs/>
          <w:sz w:val="28"/>
          <w:szCs w:val="28"/>
        </w:rPr>
      </w:pPr>
    </w:p>
    <w:p w:rsidR="000308FE" w:rsidRDefault="000308FE" w:rsidP="004E06DD">
      <w:pPr>
        <w:pStyle w:val="a5"/>
        <w:widowControl w:val="0"/>
        <w:ind w:left="0" w:firstLine="0"/>
        <w:rPr>
          <w:bCs/>
          <w:sz w:val="28"/>
          <w:szCs w:val="28"/>
        </w:rPr>
      </w:pPr>
    </w:p>
    <w:p w:rsidR="000308FE" w:rsidRDefault="000308FE" w:rsidP="004E06DD">
      <w:pPr>
        <w:pStyle w:val="a5"/>
        <w:widowControl w:val="0"/>
        <w:ind w:left="0" w:firstLine="0"/>
        <w:rPr>
          <w:bCs/>
          <w:sz w:val="28"/>
          <w:szCs w:val="28"/>
        </w:rPr>
      </w:pPr>
    </w:p>
    <w:p w:rsidR="000308FE" w:rsidRDefault="000308FE" w:rsidP="004E06DD">
      <w:pPr>
        <w:pStyle w:val="a5"/>
        <w:widowControl w:val="0"/>
        <w:ind w:left="0" w:firstLine="0"/>
        <w:rPr>
          <w:bCs/>
          <w:sz w:val="28"/>
          <w:szCs w:val="28"/>
        </w:rPr>
      </w:pPr>
    </w:p>
    <w:p w:rsidR="000308FE" w:rsidRDefault="000308FE" w:rsidP="004E06DD">
      <w:pPr>
        <w:pStyle w:val="a5"/>
        <w:widowControl w:val="0"/>
        <w:ind w:left="0" w:firstLine="0"/>
        <w:rPr>
          <w:bCs/>
          <w:sz w:val="28"/>
          <w:szCs w:val="28"/>
        </w:rPr>
      </w:pPr>
    </w:p>
    <w:p w:rsidR="000308FE" w:rsidRDefault="000308FE" w:rsidP="004E06DD">
      <w:pPr>
        <w:pStyle w:val="a5"/>
        <w:widowControl w:val="0"/>
        <w:ind w:left="0" w:firstLine="0"/>
        <w:rPr>
          <w:bCs/>
          <w:sz w:val="28"/>
          <w:szCs w:val="28"/>
        </w:rPr>
      </w:pPr>
    </w:p>
    <w:p w:rsidR="000308FE" w:rsidRDefault="000308FE" w:rsidP="004E06DD">
      <w:pPr>
        <w:pStyle w:val="a5"/>
        <w:widowControl w:val="0"/>
        <w:ind w:left="0" w:firstLine="0"/>
        <w:rPr>
          <w:bCs/>
          <w:sz w:val="28"/>
          <w:szCs w:val="28"/>
        </w:rPr>
      </w:pPr>
    </w:p>
    <w:p w:rsidR="000308FE" w:rsidRDefault="000308FE" w:rsidP="004E06DD">
      <w:pPr>
        <w:pStyle w:val="a5"/>
        <w:widowControl w:val="0"/>
        <w:ind w:left="0" w:firstLine="0"/>
        <w:rPr>
          <w:bCs/>
          <w:sz w:val="28"/>
          <w:szCs w:val="28"/>
        </w:rPr>
      </w:pPr>
    </w:p>
    <w:p w:rsidR="000308FE" w:rsidRPr="00C5121F" w:rsidRDefault="000308FE" w:rsidP="004E06DD">
      <w:pPr>
        <w:pStyle w:val="a5"/>
        <w:widowControl w:val="0"/>
        <w:ind w:left="0" w:firstLine="0"/>
        <w:rPr>
          <w:sz w:val="28"/>
          <w:szCs w:val="28"/>
        </w:rPr>
      </w:pPr>
    </w:p>
    <w:p w:rsidR="000308FE" w:rsidRDefault="000308FE" w:rsidP="004E06D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308FE" w:rsidSect="002766B7">
          <w:type w:val="continuous"/>
          <w:pgSz w:w="11906" w:h="16838"/>
          <w:pgMar w:top="375" w:right="850" w:bottom="1134" w:left="1701" w:header="284" w:footer="708" w:gutter="0"/>
          <w:cols w:num="2" w:space="283"/>
          <w:docGrid w:linePitch="360"/>
        </w:sectPr>
      </w:pPr>
    </w:p>
    <w:p w:rsidR="00E44BBB" w:rsidRDefault="00E44BBB" w:rsidP="004E06D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8FE" w:rsidRDefault="000308FE" w:rsidP="004E06D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03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proofErr w:type="gramEnd"/>
      <w:r w:rsidRPr="0003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статьей 2 Федерального закона от 30 декабря 2015 года № 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Федерации», Федеральным законом от 28 декабря 2013 года № 400-ФЗ «О страховых пенсиях», уставом муниципального образования, совет депутатов</w:t>
      </w:r>
    </w:p>
    <w:p w:rsidR="000308FE" w:rsidRDefault="000308FE" w:rsidP="004E06D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6DD" w:rsidRDefault="004E06DD" w:rsidP="004E06DD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4E06DD" w:rsidRPr="004E06DD" w:rsidRDefault="004E06DD" w:rsidP="004E06DD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6DD" w:rsidRPr="004E06DD" w:rsidRDefault="004E06DD" w:rsidP="004E06DD">
      <w:pPr>
        <w:pStyle w:val="a6"/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E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решение совета депутатов МО «Рощинское городское поселение» № 103 от 21.06.2011 г. «Об утверждении Положения о порядке назначения и выплаты пенсии за выслугу лет муниципальным служащим и доплаты к пенсии лицам, замещавшим муниципальные должности, в муниципальном образовании «Рощинское городское поселение» Выборгского района Ленинградской области», с изменениями от 24.11.2015 г. № 60, от 20.06.2017 г. № 129, от 22.03.2018 г. № 166», следующие</w:t>
      </w:r>
      <w:proofErr w:type="gramEnd"/>
      <w:r w:rsidRPr="004E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изменения: </w:t>
      </w:r>
    </w:p>
    <w:p w:rsidR="000308FE" w:rsidRPr="008E4187" w:rsidRDefault="008E4187" w:rsidP="008E418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приложении</w:t>
      </w:r>
      <w:r w:rsidR="000308FE" w:rsidRPr="008E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 в составе комиссии, </w:t>
      </w:r>
      <w:r w:rsidR="004E06DD" w:rsidRPr="008E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 комиссии</w:t>
      </w:r>
      <w:proofErr w:type="gramStart"/>
      <w:r w:rsidR="000308FE" w:rsidRPr="008E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06DD" w:rsidRPr="008E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="004E06DD" w:rsidRPr="008E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азову Ольгу Константиновну</w:t>
      </w:r>
      <w:r w:rsidR="000308FE" w:rsidRPr="008E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на </w:t>
      </w:r>
      <w:proofErr w:type="spellStart"/>
      <w:r w:rsidR="004E06DD" w:rsidRPr="008E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Чахкиева</w:t>
      </w:r>
      <w:proofErr w:type="spellEnd"/>
      <w:r w:rsidR="004E06DD" w:rsidRPr="008E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Хусейна </w:t>
      </w:r>
      <w:proofErr w:type="spellStart"/>
      <w:r w:rsidR="004E06DD" w:rsidRPr="008E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Суламбековича</w:t>
      </w:r>
      <w:proofErr w:type="spellEnd"/>
      <w:r w:rsidR="000308FE" w:rsidRPr="008E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4187" w:rsidRPr="004A49EE" w:rsidRDefault="008E4187" w:rsidP="008E4187">
      <w:pPr>
        <w:widowControl w:val="0"/>
        <w:spacing w:after="0"/>
        <w:jc w:val="both"/>
        <w:rPr>
          <w:rFonts w:ascii="Times New Roman" w:hAnsi="Times New Roman"/>
          <w:spacing w:val="2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4A49EE">
        <w:rPr>
          <w:rFonts w:ascii="Times New Roman" w:hAnsi="Times New Roman"/>
          <w:sz w:val="28"/>
          <w:szCs w:val="28"/>
        </w:rPr>
        <w:t>. Решение вступает в силу после его официального опубликования в газете «Выборг».</w:t>
      </w:r>
    </w:p>
    <w:p w:rsidR="008E4187" w:rsidRPr="004A49EE" w:rsidRDefault="008E4187" w:rsidP="008E4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A49EE">
        <w:rPr>
          <w:rFonts w:ascii="Times New Roman" w:hAnsi="Times New Roman"/>
          <w:sz w:val="28"/>
          <w:szCs w:val="28"/>
        </w:rPr>
        <w:t>. Настоящее решение опубликовать в официальном сетевом издании в сети Интернет (http://npavrlo.ru/) и в газете «Выборг».</w:t>
      </w:r>
    </w:p>
    <w:p w:rsidR="004E06DD" w:rsidRDefault="004E06DD" w:rsidP="004E06D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6DD" w:rsidRDefault="004E06DD" w:rsidP="004E06D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6DD" w:rsidRDefault="004E06DD" w:rsidP="004E06D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6DD" w:rsidRPr="004E06DD" w:rsidRDefault="004E06DD" w:rsidP="004E06D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</w:t>
      </w:r>
      <w:r w:rsidRPr="004E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E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E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E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E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 Белоусько</w:t>
      </w:r>
    </w:p>
    <w:sectPr w:rsidR="004E06DD" w:rsidRPr="004E06DD" w:rsidSect="002766B7">
      <w:type w:val="continuous"/>
      <w:pgSz w:w="11906" w:h="16838"/>
      <w:pgMar w:top="375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70" w:rsidRDefault="001B5570" w:rsidP="002766B7">
      <w:pPr>
        <w:spacing w:after="0" w:line="240" w:lineRule="auto"/>
      </w:pPr>
      <w:r>
        <w:separator/>
      </w:r>
    </w:p>
  </w:endnote>
  <w:endnote w:type="continuationSeparator" w:id="0">
    <w:p w:rsidR="001B5570" w:rsidRDefault="001B5570" w:rsidP="0027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B7" w:rsidRDefault="002766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B7" w:rsidRDefault="002766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B7" w:rsidRDefault="002766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70" w:rsidRDefault="001B5570" w:rsidP="002766B7">
      <w:pPr>
        <w:spacing w:after="0" w:line="240" w:lineRule="auto"/>
      </w:pPr>
      <w:r>
        <w:separator/>
      </w:r>
    </w:p>
  </w:footnote>
  <w:footnote w:type="continuationSeparator" w:id="0">
    <w:p w:rsidR="001B5570" w:rsidRDefault="001B5570" w:rsidP="0027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B7" w:rsidRDefault="002766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B7" w:rsidRDefault="002766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B7" w:rsidRDefault="002766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EE"/>
    <w:multiLevelType w:val="multilevel"/>
    <w:tmpl w:val="175C7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F4278BE"/>
    <w:multiLevelType w:val="hybridMultilevel"/>
    <w:tmpl w:val="3AC4C04E"/>
    <w:lvl w:ilvl="0" w:tplc="139CA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F6"/>
    <w:rsid w:val="000308FE"/>
    <w:rsid w:val="001B5570"/>
    <w:rsid w:val="002766B7"/>
    <w:rsid w:val="003149D8"/>
    <w:rsid w:val="004E06DD"/>
    <w:rsid w:val="0051522E"/>
    <w:rsid w:val="007962D4"/>
    <w:rsid w:val="00796D8A"/>
    <w:rsid w:val="008339F6"/>
    <w:rsid w:val="008E4187"/>
    <w:rsid w:val="009D7181"/>
    <w:rsid w:val="00B81B71"/>
    <w:rsid w:val="00C232ED"/>
    <w:rsid w:val="00CE3A14"/>
    <w:rsid w:val="00E40077"/>
    <w:rsid w:val="00E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308FE"/>
    <w:pPr>
      <w:spacing w:after="0" w:line="240" w:lineRule="auto"/>
      <w:ind w:left="839" w:hanging="482"/>
      <w:jc w:val="both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4E06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6B7"/>
  </w:style>
  <w:style w:type="paragraph" w:styleId="a9">
    <w:name w:val="footer"/>
    <w:basedOn w:val="a"/>
    <w:link w:val="aa"/>
    <w:uiPriority w:val="99"/>
    <w:unhideWhenUsed/>
    <w:rsid w:val="0027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308FE"/>
    <w:pPr>
      <w:spacing w:after="0" w:line="240" w:lineRule="auto"/>
      <w:ind w:left="839" w:hanging="482"/>
      <w:jc w:val="both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4E06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6B7"/>
  </w:style>
  <w:style w:type="paragraph" w:styleId="a9">
    <w:name w:val="footer"/>
    <w:basedOn w:val="a"/>
    <w:link w:val="aa"/>
    <w:uiPriority w:val="99"/>
    <w:unhideWhenUsed/>
    <w:rsid w:val="00276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Надежда А. Белоусько</cp:lastModifiedBy>
  <cp:revision>10</cp:revision>
  <dcterms:created xsi:type="dcterms:W3CDTF">2020-08-05T06:34:00Z</dcterms:created>
  <dcterms:modified xsi:type="dcterms:W3CDTF">2020-08-05T08:20:00Z</dcterms:modified>
</cp:coreProperties>
</file>