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B8" w:rsidRPr="00FC79AF" w:rsidRDefault="00DE06B8" w:rsidP="00DE0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E06B8" w:rsidRPr="00541AC7" w:rsidRDefault="00DE06B8" w:rsidP="00DE0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DE06B8" w:rsidRPr="0057357B" w:rsidRDefault="00DE06B8" w:rsidP="00DE0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276148" wp14:editId="56CBE3C4">
            <wp:simplePos x="0" y="0"/>
            <wp:positionH relativeFrom="column">
              <wp:posOffset>2696321</wp:posOffset>
            </wp:positionH>
            <wp:positionV relativeFrom="paragraph">
              <wp:posOffset>-378239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6B8" w:rsidRPr="00FC79AF" w:rsidRDefault="00DE06B8" w:rsidP="00DE0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DE06B8" w:rsidRPr="00FC79AF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B8" w:rsidRPr="00FC79AF" w:rsidRDefault="00DE06B8" w:rsidP="00DE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B8" w:rsidRPr="00FC79AF" w:rsidRDefault="00DE06B8" w:rsidP="00DE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</w:t>
      </w:r>
      <w:r w:rsidRPr="005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2016 г. </w:t>
      </w:r>
      <w:r w:rsidRPr="00573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386</w:t>
      </w:r>
    </w:p>
    <w:p w:rsidR="00DE06B8" w:rsidRPr="00AE7C26" w:rsidRDefault="00DE06B8" w:rsidP="00D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B8" w:rsidRPr="00AE7C26" w:rsidRDefault="00DE06B8" w:rsidP="00DE06B8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к служебному поведению муниципальных </w:t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служащих МО «Рощинское  городское поселение» </w:t>
      </w:r>
      <w:r w:rsidRPr="00AE7C26">
        <w:rPr>
          <w:rFonts w:ascii="Times New Roman" w:hAnsi="Times New Roman" w:cs="Times New Roman"/>
          <w:sz w:val="24"/>
          <w:szCs w:val="24"/>
        </w:rPr>
        <w:br/>
        <w:t>и урегулированию конфликта интересов</w:t>
      </w:r>
    </w:p>
    <w:p w:rsidR="00DE06B8" w:rsidRPr="00AE7C26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6B8" w:rsidRPr="00AE7C26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6B8" w:rsidRPr="00AE7C26" w:rsidRDefault="00DE06B8" w:rsidP="00D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Pr="00AE7C26">
        <w:rPr>
          <w:rFonts w:ascii="Times New Roman" w:hAnsi="Times New Roman" w:cs="Times New Roman"/>
          <w:sz w:val="24"/>
          <w:szCs w:val="24"/>
        </w:rPr>
        <w:t xml:space="preserve">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Областным законом от 11.03.2008 г. № 14-оз «О правовом регулировании муниципальной службы в Ленинградской области»,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области», </w:t>
      </w:r>
      <w:r w:rsidRPr="00AE7C26">
        <w:rPr>
          <w:sz w:val="24"/>
          <w:szCs w:val="24"/>
        </w:rPr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>Уставом МО «Рощинское городское поселение», администрация МО «Рощинское городское поселение» постановляет,</w:t>
      </w:r>
    </w:p>
    <w:p w:rsidR="00DE06B8" w:rsidRPr="00AE7C26" w:rsidRDefault="00DE06B8" w:rsidP="00DE06B8">
      <w:pPr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7C26">
        <w:rPr>
          <w:rFonts w:ascii="Times New Roman" w:hAnsi="Times New Roman" w:cs="Times New Roman"/>
          <w:snapToGrid w:val="0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 (Приложение 1).</w:t>
      </w:r>
    </w:p>
    <w:p w:rsidR="00DE06B8" w:rsidRPr="00AE7C26" w:rsidRDefault="00DE06B8" w:rsidP="00DE06B8">
      <w:pPr>
        <w:spacing w:after="0"/>
        <w:ind w:right="-1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2. Утвердить состав комиссии по соблюдению требований к служебному поведению муниципальных служащих МО «Рощинское городское поселение» и урегулированию конфликта интересов (приложение 2). </w:t>
      </w:r>
    </w:p>
    <w:p w:rsidR="00DE06B8" w:rsidRPr="00AE7C26" w:rsidRDefault="00DE06B8" w:rsidP="00DE06B8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C26">
        <w:rPr>
          <w:rFonts w:ascii="Times New Roman" w:hAnsi="Times New Roman" w:cs="Times New Roman"/>
          <w:snapToGrid w:val="0"/>
          <w:sz w:val="24"/>
          <w:szCs w:val="24"/>
        </w:rPr>
        <w:t>3. Опубликовать настоящее Постановление администрации МО «Рощинское городское поселение» в официальном печатном органе МО «Рощинское городское поселение» и  разместить на официальном портале МО «Рощинское городское поселение», в с</w:t>
      </w:r>
      <w:r w:rsidRPr="00AE7C26">
        <w:rPr>
          <w:rFonts w:ascii="Times New Roman" w:eastAsiaTheme="minorHAnsi" w:hAnsi="Times New Roman" w:cs="Times New Roman"/>
          <w:sz w:val="24"/>
          <w:szCs w:val="24"/>
          <w:lang w:eastAsia="en-US"/>
        </w:rPr>
        <w:t>ети «Интернет».</w:t>
      </w:r>
    </w:p>
    <w:p w:rsidR="00DE06B8" w:rsidRPr="00AE7C26" w:rsidRDefault="00DE06B8" w:rsidP="00DE06B8">
      <w:pPr>
        <w:spacing w:after="0"/>
        <w:ind w:left="709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06B8" w:rsidRPr="00AE7C26" w:rsidRDefault="00DE06B8" w:rsidP="00DE06B8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E7C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Савинов</w:t>
      </w:r>
    </w:p>
    <w:p w:rsidR="00DE06B8" w:rsidRDefault="00DE06B8" w:rsidP="00DE06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Приложение 1</w:t>
      </w:r>
    </w:p>
    <w:p w:rsidR="00DE06B8" w:rsidRDefault="00DE06B8" w:rsidP="00DE06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 </w:t>
      </w:r>
    </w:p>
    <w:p w:rsidR="00DE06B8" w:rsidRDefault="00DE06B8" w:rsidP="00DE06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«Рощинское городское поселение» </w:t>
      </w:r>
    </w:p>
    <w:p w:rsidR="00DE06B8" w:rsidRDefault="00DE06B8" w:rsidP="00DE06B8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357B">
        <w:rPr>
          <w:rFonts w:ascii="Times New Roman" w:hAnsi="Times New Roman" w:cs="Times New Roman"/>
          <w:sz w:val="20"/>
          <w:szCs w:val="20"/>
        </w:rPr>
        <w:t>от  23.06.2016 г. № 386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06B8" w:rsidRDefault="00DE06B8" w:rsidP="00DE0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6B8" w:rsidRDefault="00DE06B8" w:rsidP="00DE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комиссии по соблюдению требований к служебному поведению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муниципальных служащих МО «Рощинское городское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br/>
        <w:t>и урегулированию конфликта интересов</w:t>
      </w:r>
    </w:p>
    <w:p w:rsidR="00DE06B8" w:rsidRDefault="00DE06B8" w:rsidP="00DE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B8" w:rsidRPr="00AE7C26" w:rsidRDefault="00DE06B8" w:rsidP="00DE06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06B8" w:rsidRPr="00AE7C26" w:rsidRDefault="00DE06B8" w:rsidP="00DE06B8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МО «</w:t>
      </w:r>
      <w:r w:rsidRPr="00AE7C26">
        <w:rPr>
          <w:rFonts w:ascii="Times New Roman" w:hAnsi="Times New Roman"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/>
          <w:sz w:val="24"/>
          <w:szCs w:val="24"/>
        </w:rPr>
        <w:t xml:space="preserve"> городское поселение» и урегулированию конфликта интересов (далее - комиссия).</w:t>
      </w:r>
    </w:p>
    <w:p w:rsidR="00DE06B8" w:rsidRPr="00AE7C26" w:rsidRDefault="00DE06B8" w:rsidP="00DE06B8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образуется в администрации </w:t>
      </w:r>
      <w:r w:rsidRPr="00AE7C26">
        <w:rPr>
          <w:rFonts w:ascii="Times New Roman" w:hAnsi="Times New Roman"/>
          <w:sz w:val="24"/>
          <w:szCs w:val="24"/>
        </w:rPr>
        <w:t>МО «</w:t>
      </w:r>
      <w:r w:rsidRPr="00AE7C26">
        <w:rPr>
          <w:rFonts w:ascii="Times New Roman" w:hAnsi="Times New Roman"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/>
          <w:sz w:val="24"/>
          <w:szCs w:val="24"/>
        </w:rPr>
        <w:t xml:space="preserve"> городское поселение» (далее – администрация), </w:t>
      </w:r>
      <w:r w:rsidRPr="00AE7C26">
        <w:rPr>
          <w:rFonts w:ascii="Times New Roman" w:eastAsia="Times New Roman" w:hAnsi="Times New Roman"/>
          <w:sz w:val="24"/>
          <w:szCs w:val="24"/>
          <w:lang w:eastAsia="ru-RU"/>
        </w:rPr>
        <w:t>которая осуществляет рассмотрение вопросов, относящихся к ее компетенции, в отношении всех муниципальных служащих органов местного самоуправления муниципального образования.</w:t>
      </w:r>
    </w:p>
    <w:p w:rsidR="00DE06B8" w:rsidRPr="00AE7C26" w:rsidRDefault="00DE06B8" w:rsidP="00DE06B8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Комиссия в своей деятельности руководствуются Конституцией Российской Федерации, 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областным законом от 11.03.2008 г. № 14-оз «О правовом регулировании муниципальной службы в Ленинградской области», Уставом МО «</w:t>
      </w:r>
      <w:r w:rsidRPr="00AE7C26">
        <w:rPr>
          <w:rFonts w:ascii="Times New Roman" w:hAnsi="Times New Roman"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/>
          <w:sz w:val="24"/>
          <w:szCs w:val="24"/>
        </w:rPr>
        <w:t xml:space="preserve"> городское поселение», Положением о муниципальной службе в муниципальном образовании «</w:t>
      </w:r>
      <w:r w:rsidRPr="00AE7C26">
        <w:rPr>
          <w:rFonts w:ascii="Times New Roman" w:hAnsi="Times New Roman"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/>
          <w:sz w:val="24"/>
          <w:szCs w:val="24"/>
        </w:rPr>
        <w:t xml:space="preserve"> городское поселение»  Выборгского района Ленинградской области, утвержденным Решением совета депутатов от </w:t>
      </w:r>
      <w:r w:rsidRPr="00AE7C26">
        <w:rPr>
          <w:rFonts w:ascii="Times New Roman" w:eastAsia="Times New Roman" w:hAnsi="Times New Roman"/>
          <w:sz w:val="24"/>
          <w:szCs w:val="24"/>
          <w:lang w:eastAsia="ru-RU"/>
        </w:rPr>
        <w:t xml:space="preserve">24 июня 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AE7C26">
        <w:rPr>
          <w:rFonts w:ascii="Times New Roman" w:eastAsia="Times New Roman" w:hAnsi="Times New Roman"/>
          <w:sz w:val="24"/>
          <w:szCs w:val="24"/>
          <w:lang w:eastAsia="ru-RU"/>
        </w:rPr>
        <w:t>№ 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E7C2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E7C26">
        <w:rPr>
          <w:rFonts w:ascii="Times New Roman" w:hAnsi="Times New Roman"/>
          <w:sz w:val="24"/>
          <w:szCs w:val="24"/>
        </w:rPr>
        <w:t>а также настоящим Положением.</w:t>
      </w:r>
    </w:p>
    <w:p w:rsidR="00DE06B8" w:rsidRPr="00AE7C26" w:rsidRDefault="00DE06B8" w:rsidP="00DE06B8">
      <w:pPr>
        <w:pStyle w:val="a4"/>
        <w:numPr>
          <w:ilvl w:val="1"/>
          <w:numId w:val="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Основной задачей комиссии является содействие органам местного самоуправления: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в осуществлении в органе местного самоуправления мер по предупреждению коррупции.</w:t>
      </w:r>
    </w:p>
    <w:p w:rsidR="00DE06B8" w:rsidRPr="00AE7C26" w:rsidRDefault="00DE06B8" w:rsidP="00DE06B8">
      <w:pPr>
        <w:tabs>
          <w:tab w:val="left" w:pos="1276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 xml:space="preserve">1.5.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 службы в органе местного самоуправления. </w:t>
      </w:r>
    </w:p>
    <w:p w:rsidR="00DE06B8" w:rsidRPr="00AE7C26" w:rsidRDefault="00DE06B8" w:rsidP="00DE06B8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AE7C26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DE06B8" w:rsidRPr="00AE7C26" w:rsidRDefault="00DE06B8" w:rsidP="00DE06B8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lastRenderedPageBreak/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службы, секретарь и члены комиссии. </w:t>
      </w:r>
    </w:p>
    <w:p w:rsidR="00DE06B8" w:rsidRPr="00AE7C26" w:rsidRDefault="00DE06B8" w:rsidP="00DE06B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 xml:space="preserve">а) первый заместитель (заместитель) главы администрации (председатель комиссии), курирующий работу по профилактике коррупционных и иных правонарушений, специалист кадровой службы (должностное лицо, ответственное за ведение кадровой работы в администрации), проводящий работу по профилактике коррупционных и иных правонарушений (секретарь комиссии), руководитель структурного подразделения, ответственного за работу по профилактике коррупционных и иных правонарушений, муниципальный служащий, на которого возложены обязанности по юридическому сопровождению деятельности администрации, муниципальные служащие из других структурных подразделений администрации, определяемые главой администрации, 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б) представитель (муниципальный служащий) иного органа местного самоуправления по согласованию с руководителем органа местного самоуправления;</w:t>
      </w:r>
      <w:bookmarkStart w:id="0" w:name="Par98"/>
      <w:bookmarkEnd w:id="0"/>
      <w:r w:rsidRPr="00AE7C26">
        <w:rPr>
          <w:rFonts w:ascii="Times New Roman" w:hAnsi="Times New Roman" w:cs="Times New Roman"/>
          <w:sz w:val="24"/>
          <w:szCs w:val="24"/>
        </w:rPr>
        <w:tab/>
      </w:r>
    </w:p>
    <w:p w:rsidR="00DE06B8" w:rsidRDefault="00DE06B8" w:rsidP="00DE06B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 xml:space="preserve">  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деятельность которых связана </w:t>
      </w:r>
      <w:r w:rsidRPr="00AE7C26">
        <w:rPr>
          <w:rFonts w:ascii="Times New Roman" w:hAnsi="Times New Roman" w:cs="Times New Roman"/>
          <w:sz w:val="24"/>
          <w:szCs w:val="24"/>
        </w:rPr>
        <w:t xml:space="preserve">с муниципальной </w:t>
      </w:r>
      <w:r>
        <w:rPr>
          <w:rFonts w:ascii="Times New Roman" w:hAnsi="Times New Roman" w:cs="Times New Roman"/>
          <w:sz w:val="24"/>
          <w:szCs w:val="24"/>
        </w:rPr>
        <w:t>службой.</w:t>
      </w:r>
    </w:p>
    <w:p w:rsidR="00DE06B8" w:rsidRPr="00AE7C26" w:rsidRDefault="00DE06B8" w:rsidP="00DE06B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C26">
        <w:rPr>
          <w:rFonts w:ascii="Times New Roman" w:hAnsi="Times New Roman" w:cs="Times New Roman"/>
          <w:sz w:val="24"/>
          <w:szCs w:val="24"/>
        </w:rPr>
        <w:t>2.3. Глава администрации может принять решение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состав комиссии</w:t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а) представителя (представителей) общественной организации ветеранов;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б) представителя профсоюзной организации, действующей в установленном порядке в органе местного самоуправления.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 xml:space="preserve">  в) представителя общественного совета, образованного при органе местного самоуправления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E7C26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2.4. </w:t>
      </w:r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>Лица, указанные в настоящей в) пункта 2.2, пункте 2.3  настоящего Положения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общественным советом, образованным при органе местного самоуправления, на основании запроса руководителя органа местного самоуправления, председателя избирательной комиссии муниципального образования. Согласование осуществляется в 10-дневный срок со дня получения запроса.</w:t>
      </w:r>
    </w:p>
    <w:p w:rsidR="00DE06B8" w:rsidRPr="00AE7C26" w:rsidRDefault="00DE06B8" w:rsidP="00DE06B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t xml:space="preserve">2.5. Лица, указанные в </w:t>
      </w:r>
      <w:hyperlink r:id="rId7" w:anchor="Par98" w:history="1">
        <w:r w:rsidRPr="00AE7C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подпункте в) пункта 2.2, пункте 2.3 раздела 2</w:t>
        </w:r>
      </w:hyperlink>
      <w:r w:rsidRPr="00AE7C26">
        <w:rPr>
          <w:sz w:val="24"/>
          <w:szCs w:val="24"/>
        </w:rPr>
        <w:t xml:space="preserve"> </w:t>
      </w:r>
      <w:r w:rsidRPr="00AE7C26">
        <w:rPr>
          <w:rFonts w:ascii="Times New Roman" w:hAnsi="Times New Roman"/>
          <w:sz w:val="24"/>
          <w:szCs w:val="24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 профсоюзной организацией, действующей в установленном порядке в органе местного самоуправления, на основании запроса главы администрации. Согласование осуществляется в 10-дневный срок со дня получения запроса.</w:t>
      </w:r>
    </w:p>
    <w:p w:rsidR="00DE06B8" w:rsidRPr="002C7E73" w:rsidRDefault="00DE06B8" w:rsidP="00DE06B8">
      <w:pPr>
        <w:pStyle w:val="ConsPlusNormal"/>
        <w:numPr>
          <w:ilvl w:val="0"/>
          <w:numId w:val="2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Формирование персонального состава комиссии</w:t>
      </w:r>
    </w:p>
    <w:p w:rsidR="00DE06B8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Для формирования персонального состава комиссии глава администрации направляет запросы в научные организации и образовательные учреждения среднего, высшего и дополнительного профессионального образования, другие организации с предложением направить в состав комиссии представителей в качестве независимых экспертов - специалистов по вопросам, связанным с муниципальной  службой, без указания персональных данных экспертов.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Персональный состав</w:t>
      </w:r>
      <w:r w:rsidRPr="00AE7C2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МО «Рощинское городское поселение».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Федерации, деятельность которых связана с муниципальной службой.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 или  государственных органах.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Руководители научных организаций 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службой, сообщают главе  администрации  фамилию, имя, отчество, должность работников организаций и учреждений, которые могут участвовать в работе комиссии.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 xml:space="preserve">Независимые эксперты включаются в состав комиссии на добровольной основе. </w:t>
      </w:r>
      <w:r w:rsidRPr="00AE7C26">
        <w:rPr>
          <w:rFonts w:ascii="Times New Roman" w:hAnsi="Times New Roman"/>
          <w:sz w:val="24"/>
          <w:szCs w:val="24"/>
        </w:rPr>
        <w:t>Между администрацией  и независимыми экспертами могут заключаться как возмездные, так и безвозмездные договоры на участие в работе Комиссии.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постановлением администрации</w:t>
      </w:r>
      <w:r w:rsidRPr="00AE7C26">
        <w:rPr>
          <w:sz w:val="24"/>
          <w:szCs w:val="24"/>
        </w:rPr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>на основании предложений, полученных от органов местного самоуправления, научных организаций и образовательных учреждений, других организаций, по согласованию со всеми руководителями органов местного самоуправления муниципального образования, в штате которых имеются муниципальные служащие.</w:t>
      </w:r>
    </w:p>
    <w:p w:rsidR="00DE06B8" w:rsidRPr="00AE7C26" w:rsidRDefault="00DE06B8" w:rsidP="00DE06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Pr="00AE7C26">
        <w:rPr>
          <w:rFonts w:ascii="Times New Roman" w:hAnsi="Times New Roman" w:cs="Times New Roman"/>
          <w:sz w:val="24"/>
          <w:szCs w:val="24"/>
        </w:rPr>
        <w:tab/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 w:cs="Times New Roman"/>
          <w:sz w:val="24"/>
          <w:szCs w:val="24"/>
        </w:rPr>
        <w:tab/>
        <w:t>б) другие муниципальные служащие, замещающие должности муниципальной службы в органе местного самоуправления,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</w:t>
      </w:r>
      <w:r>
        <w:rPr>
          <w:rFonts w:ascii="Times New Roman" w:hAnsi="Times New Roman" w:cs="Times New Roman"/>
          <w:sz w:val="24"/>
          <w:szCs w:val="24"/>
        </w:rPr>
        <w:t xml:space="preserve">ных организаций;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представителем </w:t>
      </w:r>
      <w:r w:rsidRPr="00AE7C26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AE7C26">
        <w:rPr>
          <w:rFonts w:ascii="Times New Roman" w:hAnsi="Times New Roman" w:cs="Times New Roman"/>
          <w:sz w:val="24"/>
          <w:szCs w:val="24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AE7C26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недопустимо».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3.11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AE7C2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вопроса».</w:t>
      </w:r>
    </w:p>
    <w:p w:rsidR="00DE06B8" w:rsidRPr="00AE7C26" w:rsidRDefault="00DE06B8" w:rsidP="00DE0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6B8" w:rsidRPr="002C7E73" w:rsidRDefault="00DE06B8" w:rsidP="00DE06B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E7C26">
        <w:rPr>
          <w:rFonts w:ascii="Times New Roman" w:hAnsi="Times New Roman"/>
          <w:b/>
          <w:sz w:val="24"/>
          <w:szCs w:val="24"/>
        </w:rPr>
        <w:t>Основания для проведения заседания комиссии</w:t>
      </w:r>
    </w:p>
    <w:p w:rsidR="00DE06B8" w:rsidRPr="002C7E73" w:rsidRDefault="00DE06B8" w:rsidP="00DE06B8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E7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</w:r>
      <w:r w:rsidRPr="002C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73">
        <w:rPr>
          <w:rFonts w:ascii="Times New Roman" w:hAnsi="Times New Roman" w:cs="Times New Roman"/>
          <w:b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t>а) представление главой администрации в соответствии с  «Положением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нормативными правовыми актами Российской Федерации», утвержденного статьей 7-2 областного закона  Ленинградской области от 11.03.2008 №14-оз "О правовом регулировании муниципальной службы в Ленинградской области", материалов проверки, свидетельствующих: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- о представлении муниципальным служащим недостоверных или неполных сведений, предусмотренных подпунктом "а)" пункта 1 названного Положения;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б) поступившее в структурное подразделение  администрации, ответственное за работу по профилактике коррупционных и иных правонарушений: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- обращение гражданина, замещавшего в органе местного самоуправления должность муниципальной службы, включенную в соответствующий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2C7E73">
        <w:rPr>
          <w:rFonts w:ascii="Times New Roman" w:hAnsi="Times New Roman" w:cs="Times New Roman"/>
          <w:sz w:val="24"/>
          <w:szCs w:val="24"/>
        </w:rPr>
        <w:tab/>
      </w:r>
    </w:p>
    <w:p w:rsidR="00DE06B8" w:rsidRPr="002C7E73" w:rsidRDefault="00DE06B8" w:rsidP="00DE06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7E73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>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06B8" w:rsidRPr="002C7E73" w:rsidRDefault="00DE06B8" w:rsidP="00DE06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7E73">
        <w:rPr>
          <w:rFonts w:ascii="Times New Roman" w:hAnsi="Times New Roman" w:cs="Times New Roman"/>
          <w:sz w:val="24"/>
          <w:szCs w:val="24"/>
        </w:rPr>
        <w:tab/>
        <w:t xml:space="preserve"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2C7E73">
        <w:rPr>
          <w:rFonts w:ascii="Times New Roman" w:hAnsi="Times New Roman" w:cs="Times New Roman"/>
          <w:sz w:val="24"/>
          <w:szCs w:val="24"/>
        </w:rPr>
        <w:lastRenderedPageBreak/>
        <w:t>осуществления в органе местного самоуправления мер по предупреждению коррупции.</w:t>
      </w:r>
      <w:r w:rsidRPr="002C7E73">
        <w:rPr>
          <w:rFonts w:ascii="Times New Roman" w:hAnsi="Times New Roman" w:cs="Times New Roman"/>
          <w:sz w:val="24"/>
          <w:szCs w:val="24"/>
        </w:rPr>
        <w:tab/>
      </w:r>
      <w:r w:rsidRPr="002C7E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C7E73">
        <w:rPr>
          <w:rFonts w:ascii="Times New Roman" w:hAnsi="Times New Roman" w:cs="Times New Roman"/>
          <w:sz w:val="24"/>
          <w:szCs w:val="24"/>
        </w:rPr>
        <w:tab/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г. № 230-ФЗ "О контроле за соответствием расходов лиц, замещающих государственные должности, и иных лиц их доходам".</w:t>
      </w:r>
    </w:p>
    <w:p w:rsidR="00DE06B8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E73">
        <w:rPr>
          <w:rFonts w:ascii="Times New Roman" w:hAnsi="Times New Roman" w:cs="Times New Roman"/>
          <w:snapToGrid w:val="0"/>
          <w:sz w:val="24"/>
          <w:szCs w:val="24"/>
        </w:rPr>
        <w:t xml:space="preserve">д) </w:t>
      </w:r>
      <w:r w:rsidRPr="002C7E73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8" w:history="1">
        <w:r w:rsidRPr="002C7E7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2C7E7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2C7E7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2C7E73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AE7C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 муниципальной  службы в органе местного самоуправления, трудового или гражданско-правового договора на выполнение работ (оказание услуг), если отдельные функции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E06B8" w:rsidRPr="002C7E73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6F6D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заявление  муниципального  служащего о невозможности выполнить требования Федерального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DE06B8" w:rsidRPr="00BE3BF0" w:rsidRDefault="00DE06B8" w:rsidP="00DE06B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BF0">
        <w:rPr>
          <w:rFonts w:ascii="Times New Roman" w:hAnsi="Times New Roman" w:cs="Times New Roman"/>
          <w:sz w:val="24"/>
          <w:szCs w:val="24"/>
        </w:rPr>
        <w:t>4.2.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06B8" w:rsidRPr="00BE3BF0" w:rsidRDefault="00DE06B8" w:rsidP="00DE06B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BF0">
        <w:rPr>
          <w:rFonts w:ascii="Times New Roman" w:hAnsi="Times New Roman" w:cs="Times New Roman"/>
          <w:sz w:val="24"/>
          <w:szCs w:val="24"/>
        </w:rPr>
        <w:t xml:space="preserve">4.3. Обращение, указанное в абзаце втором подпункта "б" пункта 4.1 настоящего Положения, подается гражданином, замещавшим должность  муниципальной  службы в органе местного самоуправления, в подразделение кадровой службы  органа местного самоуправления специалисту, проводящему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органа местного самоуправления специалистом проводящим работу по профилактике коррупционных и </w:t>
      </w:r>
      <w:r w:rsidRPr="00BE3BF0">
        <w:rPr>
          <w:rFonts w:ascii="Times New Roman" w:hAnsi="Times New Roman" w:cs="Times New Roman"/>
          <w:sz w:val="24"/>
          <w:szCs w:val="24"/>
        </w:rPr>
        <w:lastRenderedPageBreak/>
        <w:t xml:space="preserve">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BE3BF0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E3BF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</w:t>
      </w:r>
    </w:p>
    <w:p w:rsidR="00DE06B8" w:rsidRPr="00BE3BF0" w:rsidRDefault="00DE06B8" w:rsidP="00DE06B8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BF0">
        <w:rPr>
          <w:rFonts w:ascii="Times New Roman" w:hAnsi="Times New Roman" w:cs="Times New Roman"/>
          <w:sz w:val="24"/>
          <w:szCs w:val="24"/>
        </w:rPr>
        <w:t>4.4. Обращение, указанное в абзаце втором подпункта "б" пункта 4.1.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Положением;</w:t>
      </w:r>
    </w:p>
    <w:p w:rsidR="00DE06B8" w:rsidRPr="00BE3BF0" w:rsidRDefault="00DE06B8" w:rsidP="00DE06B8">
      <w:pPr>
        <w:pStyle w:val="a5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E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F0">
        <w:rPr>
          <w:rFonts w:ascii="Times New Roman" w:hAnsi="Times New Roman" w:cs="Times New Roman"/>
          <w:sz w:val="24"/>
          <w:szCs w:val="24"/>
        </w:rPr>
        <w:t>4.5.</w:t>
      </w:r>
      <w:r w:rsidRPr="00BE3BF0">
        <w:rPr>
          <w:rFonts w:ascii="Times New Roman" w:eastAsiaTheme="minorHAnsi" w:hAnsi="Times New Roman" w:cs="Times New Roman"/>
          <w:sz w:val="24"/>
          <w:szCs w:val="24"/>
        </w:rPr>
        <w:t xml:space="preserve"> Уведомление, указанное в </w:t>
      </w:r>
      <w:hyperlink r:id="rId12" w:history="1">
        <w:r w:rsidRPr="00BE3BF0">
          <w:rPr>
            <w:rFonts w:ascii="Times New Roman" w:eastAsiaTheme="minorHAnsi" w:hAnsi="Times New Roman" w:cs="Times New Roman"/>
            <w:sz w:val="24"/>
            <w:szCs w:val="24"/>
          </w:rPr>
          <w:t>подпункте "д" пункта 4.1</w:t>
        </w:r>
      </w:hyperlink>
      <w:r w:rsidRPr="00BE3BF0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 органа местного самоуправления, </w:t>
      </w:r>
      <w:r w:rsidRPr="00BE3BF0">
        <w:rPr>
          <w:rFonts w:ascii="Times New Roman" w:hAnsi="Times New Roman" w:cs="Times New Roman"/>
          <w:sz w:val="24"/>
          <w:szCs w:val="24"/>
        </w:rPr>
        <w:t>специалистом проводящим работу</w:t>
      </w:r>
      <w:r w:rsidRPr="00BE3B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3BF0">
        <w:rPr>
          <w:rFonts w:ascii="Times New Roman" w:eastAsiaTheme="minorHAnsi" w:hAnsi="Times New Roman" w:cs="Times New Roman"/>
          <w:sz w:val="24"/>
          <w:szCs w:val="24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 органе местного самоуправления, требований </w:t>
      </w:r>
      <w:hyperlink r:id="rId13" w:history="1">
        <w:r w:rsidRPr="00BE3BF0">
          <w:rPr>
            <w:rFonts w:ascii="Times New Roman" w:eastAsiaTheme="minorHAnsi" w:hAnsi="Times New Roman" w:cs="Times New Roman"/>
            <w:sz w:val="24"/>
            <w:szCs w:val="24"/>
          </w:rPr>
          <w:t>статьи 12</w:t>
        </w:r>
      </w:hyperlink>
      <w:r w:rsidRPr="00BE3BF0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коррупции";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4.6 Уведомление, указанное в </w:t>
      </w:r>
      <w:hyperlink r:id="rId14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четвертом подпункта "б"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4.1. настоящего Положения, рассматривается подразделением кадровой службы  органа местного самоуправления, </w:t>
      </w:r>
      <w:r w:rsidRPr="00AE7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проводящим работу</w:t>
      </w:r>
      <w:r w:rsidRPr="00AE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уведомления;</w:t>
      </w:r>
    </w:p>
    <w:p w:rsidR="00DE06B8" w:rsidRPr="002C7E73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4.7 При подготовке мотивированного заключения по результатам рассмотрения обращения, указанного в </w:t>
      </w:r>
      <w:hyperlink r:id="rId15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4.1 настоящего Положения, или уведомлений, указанных в </w:t>
      </w:r>
      <w:hyperlink r:id="rId16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>абзаце четвертом подпункта "б"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17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подпункте "д"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>4.1 настоящего Положения, должностные лица кадрового подразделения  органа местного самоуправления, имеют право проводить собеседование с муниципальным  служащим, представившим обращение или уведомление, получать от него письменные пояснения, а руководитель 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DE06B8" w:rsidRPr="00AE7C26" w:rsidRDefault="00DE06B8" w:rsidP="00DE06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5. Подготовка заседания комиссии</w:t>
      </w:r>
    </w:p>
    <w:p w:rsidR="00DE06B8" w:rsidRPr="00AE7C26" w:rsidRDefault="00DE06B8" w:rsidP="00DE06B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6B8" w:rsidRPr="00E75CE4" w:rsidRDefault="00DE06B8" w:rsidP="00DE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 xml:space="preserve">5.1. </w:t>
      </w:r>
      <w:r w:rsidRPr="00E75CE4">
        <w:rPr>
          <w:rFonts w:ascii="Times New Roman" w:eastAsiaTheme="minorHAnsi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  органа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 местн</w:t>
      </w:r>
      <w:r w:rsidRPr="00E75CE4">
        <w:rPr>
          <w:rFonts w:ascii="Times New Roman" w:eastAsiaTheme="minorHAnsi" w:hAnsi="Times New Roman" w:cs="Times New Roman"/>
          <w:sz w:val="24"/>
          <w:szCs w:val="24"/>
        </w:rPr>
        <w:t>ого самоуправления, информации, содержащей основания для проведения заседания комиссии:</w:t>
      </w:r>
    </w:p>
    <w:p w:rsidR="00DE06B8" w:rsidRPr="00AE7C26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5CE4">
        <w:rPr>
          <w:rFonts w:ascii="Times New Roman" w:eastAsiaTheme="minorHAns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 w:rsidRPr="00E75CE4">
          <w:rPr>
            <w:rFonts w:ascii="Times New Roman" w:eastAsiaTheme="minorHAnsi" w:hAnsi="Times New Roman" w:cs="Times New Roman"/>
            <w:sz w:val="24"/>
            <w:szCs w:val="24"/>
          </w:rPr>
          <w:t>пунктами 5.1</w:t>
        </w:r>
      </w:hyperlink>
      <w:r w:rsidRPr="00E75CE4">
        <w:rPr>
          <w:rFonts w:ascii="Times New Roman" w:eastAsiaTheme="minorHAnsi" w:hAnsi="Times New Roman" w:cs="Times New Roman"/>
          <w:sz w:val="24"/>
          <w:szCs w:val="24"/>
        </w:rPr>
        <w:t xml:space="preserve">.1 и </w:t>
      </w:r>
      <w:hyperlink r:id="rId19" w:history="1">
        <w:r w:rsidRPr="00E75CE4">
          <w:rPr>
            <w:rFonts w:ascii="Times New Roman" w:eastAsiaTheme="minorHAnsi" w:hAnsi="Times New Roman" w:cs="Times New Roman"/>
            <w:sz w:val="24"/>
            <w:szCs w:val="24"/>
          </w:rPr>
          <w:t>5.2</w:t>
        </w:r>
      </w:hyperlink>
      <w:r w:rsidRPr="00E75CE4">
        <w:rPr>
          <w:rFonts w:ascii="Times New Roman" w:eastAsiaTheme="minorHAnsi" w:hAnsi="Times New Roman" w:cs="Times New Roman"/>
          <w:sz w:val="24"/>
          <w:szCs w:val="24"/>
        </w:rPr>
        <w:t>.2 настоящего Положения»;</w:t>
      </w:r>
    </w:p>
    <w:p w:rsidR="00DE06B8" w:rsidRPr="00AE7C26" w:rsidRDefault="00DE06B8" w:rsidP="00DE06B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 xml:space="preserve">в) рассматривает ходатайства о приглашении на заседание комиссии лиц, указанных в подпункте "б)" пункта 3.8 настоящего Положения, принимает решение об их </w:t>
      </w:r>
      <w:r w:rsidRPr="00AE7C26">
        <w:rPr>
          <w:rFonts w:ascii="Times New Roman" w:hAnsi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 xml:space="preserve">5.1.1. Заседание комиссии по рассмотрению заявлений, указанных в </w:t>
      </w:r>
      <w:hyperlink r:id="rId20" w:history="1">
        <w:r w:rsidRPr="00AE7C26">
          <w:rPr>
            <w:rFonts w:ascii="Times New Roman" w:eastAsiaTheme="minorHAnsi" w:hAnsi="Times New Roman" w:cs="Times New Roman"/>
            <w:bCs/>
            <w:sz w:val="24"/>
            <w:szCs w:val="24"/>
          </w:rPr>
          <w:t>абзаце третьем</w:t>
        </w:r>
      </w:hyperlink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hyperlink r:id="rId21" w:history="1">
        <w:r w:rsidRPr="00AE7C26">
          <w:rPr>
            <w:rFonts w:ascii="Times New Roman" w:eastAsiaTheme="minorHAnsi" w:hAnsi="Times New Roman" w:cs="Times New Roman"/>
            <w:bCs/>
            <w:sz w:val="24"/>
            <w:szCs w:val="24"/>
          </w:rPr>
          <w:t xml:space="preserve"> подпункта "б" пункта 4.1</w:t>
        </w:r>
      </w:hyperlink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ьствах имущественного характера</w:t>
      </w:r>
      <w:r w:rsidRPr="00AE7C26">
        <w:rPr>
          <w:rFonts w:ascii="Times New Roman" w:eastAsiaTheme="minorHAnsi" w:hAnsi="Times New Roman" w:cs="Times New Roman"/>
          <w:bCs/>
          <w:sz w:val="24"/>
          <w:szCs w:val="24"/>
        </w:rPr>
        <w:t>;</w:t>
      </w:r>
    </w:p>
    <w:p w:rsidR="00DE06B8" w:rsidRPr="00BE3BF0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5.1.2. Уведомление, указанное в подпункте "д" пункта 4.1 настоящего Положения, как правило, рассматривается на очередном</w:t>
      </w:r>
      <w:r>
        <w:rPr>
          <w:rFonts w:ascii="Times New Roman" w:hAnsi="Times New Roman" w:cs="Times New Roman"/>
          <w:sz w:val="24"/>
          <w:szCs w:val="24"/>
        </w:rPr>
        <w:t xml:space="preserve"> (плановом) заседании комиссии</w:t>
      </w:r>
      <w:r w:rsidRPr="00AE7C26">
        <w:rPr>
          <w:rFonts w:ascii="Times New Roman" w:hAnsi="Times New Roman" w:cs="Times New Roman"/>
          <w:sz w:val="24"/>
          <w:szCs w:val="24"/>
        </w:rPr>
        <w:t>;</w:t>
      </w:r>
    </w:p>
    <w:p w:rsidR="00DE06B8" w:rsidRPr="00AE7C26" w:rsidRDefault="00DE06B8" w:rsidP="00DE06B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5.2. При подготовке к заседанию комиссии председатель комиссии: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направляет при необходимости письменный запрос в адрес руководителей органов местного самоуправления и организаций о представлении в комиссию дополнительных сведений;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запрашивает письменные объяснения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E06B8" w:rsidRPr="00AE7C26" w:rsidRDefault="00DE06B8" w:rsidP="00DE06B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5.3. Секретарь комиссии решает организационные вопросы, связанные с подготовкой заседания комиссии: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по решению председателя комиссии формирует повестку дня заседания комиссии;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доводит до сведения членов комиссии информацию о материалах, представленных на рассмотрение комиссии;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в) извещает членов комиссии о дате, времени и месте заседания комиссии, вопросах, включенных в повестку дня заседания комиссии;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г) подготавливает материалы, необходимые для принятия решения.</w:t>
      </w:r>
    </w:p>
    <w:p w:rsidR="00DE06B8" w:rsidRPr="00AE7C26" w:rsidRDefault="00DE06B8" w:rsidP="00DE06B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5.4.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должностная инструкция муниципального  служащего, в отношении которого проводится проверка;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документы, послужившие основанием для проведения заседания комиссии;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письменные объяснения муниципального служащего;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дополнительные сведения, полученные от органов местного самоуправления и организаций;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- иные необходимые документы.</w:t>
      </w:r>
    </w:p>
    <w:p w:rsidR="00DE06B8" w:rsidRDefault="00DE06B8" w:rsidP="00DE06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6. Порядок проведения заседания комиссии</w:t>
      </w:r>
    </w:p>
    <w:p w:rsidR="00DE06B8" w:rsidRPr="00AE7C26" w:rsidRDefault="00DE06B8" w:rsidP="00DE06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6B8" w:rsidRPr="00AE7C26" w:rsidRDefault="00DE06B8" w:rsidP="00DE06B8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E06B8" w:rsidRPr="00AE7C26" w:rsidRDefault="00DE06B8" w:rsidP="00DE06B8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</w:t>
      </w:r>
      <w:r w:rsidRPr="00AE7C26">
        <w:rPr>
          <w:rFonts w:ascii="Times New Roman" w:hAnsi="Times New Roman"/>
          <w:sz w:val="24"/>
          <w:szCs w:val="24"/>
        </w:rPr>
        <w:lastRenderedPageBreak/>
        <w:t>заявить об этом. В таком случае соответствующий член комиссии не принимает участия в рассмотрении указанного вопроса.</w:t>
      </w:r>
    </w:p>
    <w:p w:rsidR="00DE06B8" w:rsidRPr="002C7E73" w:rsidRDefault="00DE06B8" w:rsidP="00DE06B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E7C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6.3. </w:t>
      </w:r>
      <w:r w:rsidRPr="00C83EB5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органе местного самоуправления. При наличии письменной просьбы  муниципального  служащего или гражданина, замещавшего должность  муниципальной 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 служащего (его представителя) или гражданина, замещавшего должность  муниципальной службы в органе местного самоуправления  (его представителя), при отсутствии письменной просьбы  муниципального 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 муниципальной службы в органе местного самоуправления»;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 xml:space="preserve">6.3.1. 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DE06B8" w:rsidRPr="00AE7C26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2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подпунктом "б"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>4.1 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>
        <w:rPr>
          <w:rFonts w:ascii="Times New Roman" w:eastAsiaTheme="minorHAnsi" w:hAnsi="Times New Roman" w:cs="Times New Roman"/>
          <w:sz w:val="24"/>
          <w:szCs w:val="24"/>
        </w:rPr>
        <w:t>е явились на заседание комиссии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DE06B8" w:rsidRPr="00AE7C26" w:rsidRDefault="00DE06B8" w:rsidP="00DE06B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DE06B8" w:rsidRPr="00AE7C26" w:rsidRDefault="00DE06B8" w:rsidP="00DE06B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Протокол заседания комиссии ведет секретарь комиссии.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6.6. На заседании комиссии заслушиваются пояснения  муниципального  служащего или гражданина, замещавшего должность муниципальной службы в 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материалы;</w:t>
      </w:r>
    </w:p>
    <w:p w:rsidR="00DE06B8" w:rsidRPr="00AE7C26" w:rsidRDefault="00DE06B8" w:rsidP="00DE06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06B8" w:rsidRPr="002C7E73" w:rsidRDefault="00DE06B8" w:rsidP="00DE06B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7. Решения комиссии, порядок их принятия и оформления</w:t>
      </w:r>
    </w:p>
    <w:p w:rsidR="00DE06B8" w:rsidRPr="00AE7C26" w:rsidRDefault="00DE06B8" w:rsidP="00DE06B8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"а)" пункта 4.1. настоящего Положения, комиссия принимает одно из следующих решений: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 xml:space="preserve">а) установить, что сведения, представленные муниципальным служащим в соответствии с подпунктом "1)" пункта 1 «Положения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</w:t>
      </w:r>
      <w:r w:rsidRPr="00AE7C26">
        <w:rPr>
          <w:rFonts w:ascii="Times New Roman" w:hAnsi="Times New Roman"/>
          <w:sz w:val="24"/>
          <w:szCs w:val="24"/>
        </w:rPr>
        <w:lastRenderedPageBreak/>
        <w:t>об урегулировании конфликта интересов, исполнения ими обязанностей, установленных Федеральным законом от 25.12.2008 года № 273-ФЗ "О противодействии коррупции" и другими нормативными правовыми актами Российской Федерации», утвержденного статьей 7-2 областного закона  Ленинградской области от 11.03.2008 № 14-оз "О правовом регулировании муниципальной службы в Ленинградской области", являются достоверными и полными;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установить, что сведения, представленные муниципальным служащим в соответствии с подпунктом "1)" пункта 1 Положения, названного в подпункте "а)"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E06B8" w:rsidRPr="00AE7C26" w:rsidRDefault="00DE06B8" w:rsidP="00DE06B8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третьем подпункта "а)" пункта 4.1. настоящего Положения, комиссия принимает одно из следующих решений: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DE06B8" w:rsidRPr="00AE7C26" w:rsidRDefault="00DE06B8" w:rsidP="00DE06B8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"б)" пункта 4.1.  настоящего Положения, комиссия принимает одно из следующих решений: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E06B8" w:rsidRPr="00AE7C26" w:rsidRDefault="00DE06B8" w:rsidP="00DE06B8">
      <w:pPr>
        <w:pStyle w:val="a4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абзаце третьем подпункта "б)" пункта 4.1. настоящего Положения, комиссия принимает одно из следующих решений;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 xml:space="preserve">в) признать, что причина непредставления муниципальным служащим </w:t>
      </w:r>
      <w:r w:rsidRPr="00AE7C26">
        <w:rPr>
          <w:rFonts w:ascii="Times New Roman" w:hAnsi="Times New Roman"/>
          <w:sz w:val="24"/>
          <w:szCs w:val="24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 служащему конкретную меру ответственности.</w:t>
      </w:r>
    </w:p>
    <w:p w:rsidR="00DE06B8" w:rsidRPr="00AE7C26" w:rsidRDefault="00DE06B8" w:rsidP="00DE06B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7.</w:t>
      </w:r>
      <w:r w:rsidRPr="00AE7C26">
        <w:rPr>
          <w:rFonts w:ascii="Times New Roman" w:hAnsi="Times New Roman"/>
          <w:sz w:val="24"/>
          <w:szCs w:val="24"/>
        </w:rPr>
        <w:t xml:space="preserve">4.1. 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23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абзаце четвертом подпункта "б"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>4.1 настоящего Положения, комиссия принимает одно из следующих решений:</w:t>
      </w:r>
    </w:p>
    <w:p w:rsidR="00DE06B8" w:rsidRPr="00AE7C26" w:rsidRDefault="00DE06B8" w:rsidP="00DE0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E7C26">
        <w:rPr>
          <w:rFonts w:ascii="Times New Roman" w:eastAsiaTheme="minorHAnsi" w:hAnsi="Times New Roman"/>
          <w:sz w:val="24"/>
          <w:szCs w:val="24"/>
        </w:rPr>
        <w:t>а) признать, что при исполнении  муниципальным служащим должностных обязанностей конфликт интересов отсутствует;</w:t>
      </w:r>
    </w:p>
    <w:p w:rsidR="00DE06B8" w:rsidRPr="00AE7C26" w:rsidRDefault="00DE06B8" w:rsidP="00DE0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E7C26">
        <w:rPr>
          <w:rFonts w:ascii="Times New Roman" w:eastAsiaTheme="minorHAnsi" w:hAnsi="Times New Roman"/>
          <w:sz w:val="24"/>
          <w:szCs w:val="24"/>
        </w:rPr>
        <w:t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органа местного самоуправления  принять меры по урегулированию конфликта интересов или по недопущению его возникновения;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E7C26">
        <w:rPr>
          <w:rFonts w:ascii="Times New Roman" w:eastAsiaTheme="minorHAnsi" w:hAnsi="Times New Roman"/>
          <w:sz w:val="24"/>
          <w:szCs w:val="24"/>
        </w:rPr>
        <w:t>в) признать, что 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7.5. По итогам рассмотрения вопроса, указанного в подпункте "г)" пункта 4.1. настоящего Положения, комиссия принимает одно из следующих решений: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r w:rsidRPr="00AE7C26">
        <w:rPr>
          <w:rFonts w:ascii="Times New Roman" w:hAnsi="Times New Roman"/>
          <w:sz w:val="24"/>
          <w:szCs w:val="24"/>
        </w:rPr>
        <w:tab/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</w:t>
      </w:r>
      <w:r>
        <w:rPr>
          <w:rFonts w:ascii="Times New Roman" w:hAnsi="Times New Roman"/>
          <w:sz w:val="24"/>
          <w:szCs w:val="24"/>
        </w:rPr>
        <w:t xml:space="preserve"> соответствии с их компетенцией</w:t>
      </w:r>
    </w:p>
    <w:p w:rsidR="00DE06B8" w:rsidRPr="002C7E73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 7.6. По итогам рассмотрения вопросов, указанных в </w:t>
      </w:r>
      <w:hyperlink r:id="rId24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>подпунктах "а"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25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>"б"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hyperlink r:id="rId26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>"г"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hyperlink r:id="rId27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"д" пункта </w:t>
        </w:r>
      </w:hyperlink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4.1 настоящего Положения, и при наличии к тому оснований комиссия может принять иное решение, чем это предусмотрено </w:t>
      </w:r>
      <w:hyperlink r:id="rId28" w:history="1">
        <w:r w:rsidRPr="00AE7C26">
          <w:rPr>
            <w:rFonts w:ascii="Times New Roman" w:eastAsiaTheme="minorHAnsi" w:hAnsi="Times New Roman" w:cs="Times New Roman"/>
            <w:sz w:val="24"/>
            <w:szCs w:val="24"/>
          </w:rPr>
          <w:t xml:space="preserve">пунктами </w:t>
        </w:r>
      </w:hyperlink>
      <w:r w:rsidRPr="00AE7C26">
        <w:rPr>
          <w:rFonts w:ascii="Times New Roman" w:hAnsi="Times New Roman"/>
          <w:sz w:val="24"/>
          <w:szCs w:val="24"/>
        </w:rPr>
        <w:t xml:space="preserve">7.1.-7.5, 7.4.1 </w:t>
      </w:r>
      <w:r w:rsidRPr="00AE7C26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комиссии;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7.6.1. По итогам рассмотрения вопроса, указанного в подпункте "д" пункта 4.1 настоящего Положения, комиссия принимает в отношении гражданина, замещавшего должность  муниципальной  службы в органе местного самоуправления, одно из следующих решений: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AE7C26">
          <w:rPr>
            <w:rFonts w:ascii="Times New Roman" w:hAnsi="Times New Roman"/>
            <w:sz w:val="24"/>
            <w:szCs w:val="24"/>
          </w:rPr>
          <w:t>статьи 12</w:t>
        </w:r>
      </w:hyperlink>
      <w:r w:rsidRPr="00AE7C26">
        <w:rPr>
          <w:rFonts w:ascii="Times New Roman" w:hAnsi="Times New Roman"/>
          <w:sz w:val="24"/>
          <w:szCs w:val="24"/>
        </w:rPr>
        <w:t xml:space="preserve"> </w:t>
      </w:r>
      <w:r w:rsidRPr="00AE7C26">
        <w:rPr>
          <w:rFonts w:ascii="Times New Roman" w:hAnsi="Times New Roman"/>
          <w:sz w:val="24"/>
          <w:szCs w:val="24"/>
        </w:rPr>
        <w:lastRenderedPageBreak/>
        <w:t>Федерального закона от 25 декабря 2008 г. N 273-ФЗ "О противодействии коррупции". В этом случае,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организацию;</w:t>
      </w:r>
    </w:p>
    <w:p w:rsidR="00DE06B8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7.7. По итогам рассмотрения вопроса, предусмотренного подпунктом "в)" пункта 4.1. настоящего Положения, комиссия принимает соответствующее решение.</w:t>
      </w:r>
    </w:p>
    <w:p w:rsidR="00DE06B8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t>7.7.</w:t>
      </w:r>
      <w:r>
        <w:rPr>
          <w:rFonts w:ascii="Times New Roman" w:hAnsi="Times New Roman"/>
          <w:sz w:val="24"/>
          <w:szCs w:val="24"/>
        </w:rPr>
        <w:t>1</w:t>
      </w:r>
      <w:r w:rsidRPr="00AE7C26">
        <w:rPr>
          <w:rFonts w:ascii="Times New Roman" w:hAnsi="Times New Roman"/>
          <w:sz w:val="24"/>
          <w:szCs w:val="24"/>
        </w:rPr>
        <w:t xml:space="preserve"> По итогам рассмотрения вопроса</w:t>
      </w:r>
      <w:r>
        <w:rPr>
          <w:rFonts w:ascii="Times New Roman" w:hAnsi="Times New Roman"/>
          <w:sz w:val="24"/>
          <w:szCs w:val="24"/>
        </w:rPr>
        <w:t>, предусмотренного подпунктом "е</w:t>
      </w:r>
      <w:r w:rsidRPr="00AE7C26">
        <w:rPr>
          <w:rFonts w:ascii="Times New Roman" w:hAnsi="Times New Roman"/>
          <w:sz w:val="24"/>
          <w:szCs w:val="24"/>
        </w:rPr>
        <w:t>)" пункта 4.1</w:t>
      </w:r>
      <w:r>
        <w:rPr>
          <w:rFonts w:ascii="Times New Roman" w:hAnsi="Times New Roman"/>
          <w:sz w:val="24"/>
          <w:szCs w:val="24"/>
        </w:rPr>
        <w:t xml:space="preserve">. настоящего Положения, </w:t>
      </w:r>
      <w:r>
        <w:rPr>
          <w:rFonts w:ascii="Times New Roman" w:eastAsiaTheme="minorHAnsi" w:hAnsi="Times New Roman" w:cs="Times New Roman"/>
          <w:sz w:val="24"/>
          <w:szCs w:val="24"/>
        </w:rPr>
        <w:t>комиссия принимает одно из следующих решений:</w:t>
      </w:r>
    </w:p>
    <w:p w:rsidR="00DE06B8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E06B8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применить к  муниципальному служащему конкретную меру ответственности.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7.8.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7.9.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7.10.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"б)" пункта 4.1.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"б)" пункта 4.1. настоящего Положения, носит обязательный характер.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7.11. В протоколе заседания комиссии указываются: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а) дата заседания комиссии, фамилии, имена, отчества членов комиссии и других лиц, присутствующих на заседании;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 xml:space="preserve">в) предъявляемые к муниципальному служащему претензии, материалы, на </w:t>
      </w:r>
      <w:r w:rsidRPr="00AE7C26">
        <w:rPr>
          <w:rFonts w:ascii="Times New Roman" w:hAnsi="Times New Roman"/>
          <w:sz w:val="24"/>
          <w:szCs w:val="24"/>
        </w:rPr>
        <w:lastRenderedPageBreak/>
        <w:t>которых они основываются;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г) содержание пояснений муниципального служащего и других лиц по существу предъявляемых претензий;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д) фамилии, имена, отчества выступивших на заседании лиц и краткое изложение их выступлений;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е) источник информации, содержащей основания для проведения заседания комиссии, дата поступления информации;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ж) другие сведения;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з) результаты голосования;</w:t>
      </w:r>
      <w:r w:rsidRPr="00AE7C26"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br/>
        <w:t xml:space="preserve"> </w:t>
      </w:r>
      <w:r w:rsidRPr="00AE7C26">
        <w:rPr>
          <w:rFonts w:ascii="Times New Roman" w:hAnsi="Times New Roman"/>
          <w:sz w:val="24"/>
          <w:szCs w:val="24"/>
        </w:rPr>
        <w:tab/>
        <w:t>и) решение и обоснование его принятия.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7.12.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06B8" w:rsidRPr="00AE7C26" w:rsidRDefault="00DE06B8" w:rsidP="00DE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ab/>
        <w:t>7.13.</w:t>
      </w:r>
      <w:r w:rsidRPr="00AE7C26">
        <w:rPr>
          <w:rFonts w:ascii="Times New Roman" w:eastAsiaTheme="minorHAnsi" w:hAnsi="Times New Roman"/>
          <w:sz w:val="24"/>
          <w:szCs w:val="24"/>
        </w:rPr>
        <w:t xml:space="preserve"> Копии протокола заседания комиссии в 7-дневный срок со дня заседания направляются руководителю  органа местного самоуправления, полностью или в виде выписок из него – муниципальному  служащему, а также по решению комиссии - иным заинтересованным лицам»;</w:t>
      </w:r>
    </w:p>
    <w:p w:rsidR="00DE06B8" w:rsidRPr="00AE7C26" w:rsidRDefault="00DE06B8" w:rsidP="00DE06B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7C26">
        <w:rPr>
          <w:rFonts w:ascii="Times New Roman" w:hAnsi="Times New Roman"/>
          <w:sz w:val="24"/>
          <w:szCs w:val="24"/>
        </w:rPr>
        <w:t>7.14.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E06B8" w:rsidRPr="00AE7C26" w:rsidRDefault="00DE06B8" w:rsidP="00DE06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DE06B8" w:rsidRPr="00AE7C26" w:rsidRDefault="00DE06B8" w:rsidP="00DE06B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06B8" w:rsidRPr="00AE7C26" w:rsidRDefault="00DE06B8" w:rsidP="00DE06B8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E06B8" w:rsidRPr="00AE7C26" w:rsidRDefault="00DE06B8" w:rsidP="00DE06B8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8.3.1. Выписка из решения комиссии, заверенная подписью секретаря комиссии и печатью  органа местного самоуправления, вручается гражданину, замещавшему должность  муниципальной службы в органе местного самоуправления, в отношении которого рассматривался вопрос, указанный в абзаце втором подпункта "б" пункта 4.1.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C26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подразделением, ответственным за работу по профилактике коррупционных и иных правонарушений.</w:t>
      </w: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Pr="00AE7C26" w:rsidRDefault="00DE06B8" w:rsidP="00DE06B8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DE06B8" w:rsidRDefault="00DE06B8" w:rsidP="00DE06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DE06B8" w:rsidRDefault="00DE06B8" w:rsidP="00DE06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 </w:t>
      </w:r>
    </w:p>
    <w:p w:rsidR="00DE06B8" w:rsidRDefault="00DE06B8" w:rsidP="00DE06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«Рощинское городское поселение» </w:t>
      </w:r>
    </w:p>
    <w:p w:rsidR="00DE06B8" w:rsidRDefault="00DE06B8" w:rsidP="00DE06B8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357B">
        <w:rPr>
          <w:rFonts w:ascii="Times New Roman" w:hAnsi="Times New Roman" w:cs="Times New Roman"/>
          <w:sz w:val="20"/>
          <w:szCs w:val="20"/>
        </w:rPr>
        <w:t>от  23.06.2016 г. № 386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06B8" w:rsidRDefault="00DE06B8" w:rsidP="00DE06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E06B8" w:rsidRPr="00AE7C26" w:rsidRDefault="00DE06B8" w:rsidP="00DE0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AE7C26">
        <w:rPr>
          <w:rFonts w:ascii="Times New Roman" w:hAnsi="Times New Roman" w:cs="Times New Roman"/>
          <w:b/>
          <w:sz w:val="24"/>
          <w:szCs w:val="24"/>
        </w:rPr>
        <w:br/>
        <w:t xml:space="preserve">по соблюдению требований к служебному поведению </w:t>
      </w:r>
      <w:r w:rsidRPr="00AE7C26">
        <w:rPr>
          <w:rFonts w:ascii="Times New Roman" w:hAnsi="Times New Roman" w:cs="Times New Roman"/>
          <w:b/>
          <w:sz w:val="24"/>
          <w:szCs w:val="24"/>
        </w:rPr>
        <w:br/>
        <w:t>муниципальных служащих МО «</w:t>
      </w:r>
      <w:r w:rsidRPr="00AE7C26">
        <w:rPr>
          <w:rFonts w:ascii="Times New Roman" w:hAnsi="Times New Roman" w:cs="Times New Roman"/>
          <w:b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  <w:r w:rsidRPr="00AE7C26">
        <w:rPr>
          <w:rFonts w:ascii="Times New Roman" w:hAnsi="Times New Roman" w:cs="Times New Roman"/>
          <w:b/>
          <w:sz w:val="24"/>
          <w:szCs w:val="24"/>
        </w:rPr>
        <w:br/>
        <w:t>и урегулированию конфликта интересов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Первый заместитель (заместитель) главы администрации, курирующий работу по профилактике коррупционных и иных правонарушений в администрации МО «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>Рощинско</w:t>
      </w:r>
      <w:r w:rsidRPr="00AE7C26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Pr="00AE7C26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администрации  МО «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AE7C26">
        <w:rPr>
          <w:rFonts w:ascii="Times New Roman" w:hAnsi="Times New Roman" w:cs="Times New Roman"/>
          <w:sz w:val="24"/>
          <w:szCs w:val="24"/>
        </w:rPr>
        <w:t>городское поселение», назначаемый главой администрации из числа членов комиссии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Муниципальный служащий МО «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AE7C26">
        <w:rPr>
          <w:rFonts w:ascii="Times New Roman" w:hAnsi="Times New Roman" w:cs="Times New Roman"/>
          <w:sz w:val="24"/>
          <w:szCs w:val="24"/>
        </w:rPr>
        <w:t>городское поселение» - руководитель структурного подразделения администрации, ответственного за работу по профилактике коррупционных и иных правонарушений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МО «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Рощинское </w:t>
      </w:r>
      <w:r w:rsidRPr="00AE7C26">
        <w:rPr>
          <w:rFonts w:ascii="Times New Roman" w:hAnsi="Times New Roman" w:cs="Times New Roman"/>
          <w:sz w:val="24"/>
          <w:szCs w:val="24"/>
        </w:rPr>
        <w:t>городское поселение», на которого возложены обязанности по юридическому сопровождению деятельности администрации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Муниципальный служащий МО «</w:t>
      </w:r>
      <w:r w:rsidRPr="00AE7C26">
        <w:rPr>
          <w:rFonts w:ascii="Times New Roman" w:hAnsi="Times New Roman" w:cs="Times New Roman"/>
          <w:snapToGrid w:val="0"/>
          <w:sz w:val="24"/>
          <w:szCs w:val="24"/>
        </w:rPr>
        <w:t>Рощинское</w:t>
      </w:r>
      <w:r w:rsidRPr="00AE7C26">
        <w:rPr>
          <w:rFonts w:ascii="Times New Roman" w:hAnsi="Times New Roman" w:cs="Times New Roman"/>
          <w:sz w:val="24"/>
          <w:szCs w:val="24"/>
        </w:rPr>
        <w:t xml:space="preserve"> городское поселение» из другого структурного подразделения администрации, определяемый главой администрации 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Муниципальный служащий (представитель) иного органа местного самоуправления по предложению руководителя органа местного самоуправления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7C26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</w:t>
      </w:r>
      <w:r w:rsidRPr="00AE7C26">
        <w:rPr>
          <w:rFonts w:ascii="Times New Roman" w:eastAsia="Calibri" w:hAnsi="Times New Roman" w:cs="Times New Roman"/>
          <w:sz w:val="24"/>
          <w:szCs w:val="24"/>
          <w:lang w:eastAsia="en-US"/>
        </w:rPr>
        <w:t>и дополнительного профессионального образования, деятельность которых связана с муниципальной службой (независимые эксперты - специалисты по вопросам, связанным с муниципальной службой)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E7C26">
        <w:rPr>
          <w:rFonts w:ascii="Times New Roman" w:hAnsi="Times New Roman" w:cs="Times New Roman"/>
          <w:sz w:val="24"/>
          <w:szCs w:val="24"/>
        </w:rPr>
        <w:t>редставитель (представители) общественной организации ветеранов (по решению главы администрации)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C26">
        <w:rPr>
          <w:rFonts w:ascii="Times New Roman" w:hAnsi="Times New Roman" w:cs="Times New Roman"/>
          <w:sz w:val="24"/>
          <w:szCs w:val="24"/>
        </w:rPr>
        <w:t>Представитель профсоюзной организации, действующей в установленном порядке в органе местного самоуправления (по решению главы администрации)</w:t>
      </w:r>
    </w:p>
    <w:p w:rsidR="00DE06B8" w:rsidRPr="00AE7C26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26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</w:p>
    <w:p w:rsidR="00DE06B8" w:rsidRPr="005578BA" w:rsidRDefault="00DE06B8" w:rsidP="00DE0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8BA">
        <w:rPr>
          <w:rFonts w:ascii="Times New Roman" w:hAnsi="Times New Roman" w:cs="Times New Roman"/>
          <w:sz w:val="24"/>
          <w:szCs w:val="24"/>
        </w:rPr>
        <w:t>Специалист кадровой службы (должностное лицо, ответственное за ведение кадровой работы в администрации), проводящий работу по профилактике коррупционных и иных правонарушений.</w:t>
      </w:r>
    </w:p>
    <w:p w:rsidR="00CE5035" w:rsidRDefault="00CE5035">
      <w:bookmarkStart w:id="1" w:name="_GoBack"/>
      <w:bookmarkEnd w:id="1"/>
    </w:p>
    <w:sectPr w:rsidR="00C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882"/>
    <w:multiLevelType w:val="multilevel"/>
    <w:tmpl w:val="DBF02F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10B061CE"/>
    <w:multiLevelType w:val="multilevel"/>
    <w:tmpl w:val="F2D8E4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>
    <w:nsid w:val="314846A0"/>
    <w:multiLevelType w:val="multilevel"/>
    <w:tmpl w:val="6DC0E2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010594B"/>
    <w:multiLevelType w:val="multilevel"/>
    <w:tmpl w:val="A6AC99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409E34D1"/>
    <w:multiLevelType w:val="multilevel"/>
    <w:tmpl w:val="A38A81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5">
    <w:nsid w:val="480A6EC4"/>
    <w:multiLevelType w:val="multilevel"/>
    <w:tmpl w:val="28EC42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8B"/>
    <w:rsid w:val="00CE5035"/>
    <w:rsid w:val="00DE06B8"/>
    <w:rsid w:val="00E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6B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E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E06B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6B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E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E06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55A58D5FD5D6163337280B17E6DC0DC38F5A168EE44A3338D8650D53B778F20100C1CwBD3O" TargetMode="External"/><Relationship Id="rId13" Type="http://schemas.openxmlformats.org/officeDocument/2006/relationships/hyperlink" Target="consultantplus://offline/ref=ECBA553301B29430DA92AA4571CE3291F8BE1946A4BF26713B6488B6B6E52AC9DCD6DBF149ZCO" TargetMode="External"/><Relationship Id="rId18" Type="http://schemas.openxmlformats.org/officeDocument/2006/relationships/hyperlink" Target="consultantplus://offline/ref=65204C7E2275105381662439F68332FC094E84B909C95A026F7D78E04F6555FDF560ADyBX8I" TargetMode="External"/><Relationship Id="rId26" Type="http://schemas.openxmlformats.org/officeDocument/2006/relationships/hyperlink" Target="consultantplus://offline/ref=99E9FA5C1645ED005A66B4E2BD5692991572ECB4A56317FD0D0A376B90E15C7BC70597099C9DAAEBF06D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365B624B250967D43CDBBB73776C883B81C438E4C86ED4D0D58EC9FA01B3833BFB3A24199BDDE1Q5qCO" TargetMode="External"/><Relationship Id="rId7" Type="http://schemas.openxmlformats.org/officeDocument/2006/relationships/hyperlink" Target="file:///C:\Temp\resh_17_16_04_2013.doc" TargetMode="External"/><Relationship Id="rId12" Type="http://schemas.openxmlformats.org/officeDocument/2006/relationships/hyperlink" Target="consultantplus://offline/ref=ECBA553301B29430DA92AA4571CE3291F8BF1049A4BF26713B6488B6B6E52AC9DCD6DB4FZ2O" TargetMode="External"/><Relationship Id="rId17" Type="http://schemas.openxmlformats.org/officeDocument/2006/relationships/hyperlink" Target="consultantplus://offline/ref=6F5F1A7DCBD05CD8979427DBA0796FE20D99FA7D7D5044A1A2AEC37219B5F7439A0145AA1E050578hCf2O" TargetMode="External"/><Relationship Id="rId25" Type="http://schemas.openxmlformats.org/officeDocument/2006/relationships/hyperlink" Target="consultantplus://offline/ref=99E9FA5C1645ED005A66B4E2BD5692991572ECB4A56317FD0D0A376B90E15C7BC70597099C9DABE0F061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5F1A7DCBD05CD8979427DBA0796FE20D99FA7D7D5044A1A2AEC37219B5F7439A0145AA1E050579hCf7O" TargetMode="External"/><Relationship Id="rId20" Type="http://schemas.openxmlformats.org/officeDocument/2006/relationships/hyperlink" Target="consultantplus://offline/ref=51365B624B250967D43CDBBB73776C883B81C438E4C86ED4D0D58EC9FA01B3833BFB3A24199BDCEDQ5qFO" TargetMode="External"/><Relationship Id="rId29" Type="http://schemas.openxmlformats.org/officeDocument/2006/relationships/hyperlink" Target="consultantplus://offline/ref=6298BFCFE32921D6AB540F55E9A6760DD3A46DCFA0606A441ACD50CE66EE89C592BFBD4106tC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44DB9DD42F79DF8D323A55671925301123AEF00F09950CABFD015CF3D67A6213D84539h7tFL" TargetMode="External"/><Relationship Id="rId24" Type="http://schemas.openxmlformats.org/officeDocument/2006/relationships/hyperlink" Target="consultantplus://offline/ref=99E9FA5C1645ED005A66B4E2BD5692991572ECB4A56317FD0D0A376B90E15C7BC70597099C9DABE0F064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5F1A7DCBD05CD8979427DBA0796FE20D99FA7D7D5044A1A2AEC37219B5F7439A0145AA1E050474hCf1O" TargetMode="External"/><Relationship Id="rId23" Type="http://schemas.openxmlformats.org/officeDocument/2006/relationships/hyperlink" Target="consultantplus://offline/ref=F411AC48D14E85F4518370DBC922E88365025EADBDB5A42AEE6E0E150ED3A6F04E71CA7AAE3A35D2NF23O" TargetMode="External"/><Relationship Id="rId28" Type="http://schemas.openxmlformats.org/officeDocument/2006/relationships/hyperlink" Target="consultantplus://offline/ref=99E9FA5C1645ED005A66B4E2BD5692991572ECB4A56317FD0D0A376B90E15C7BC70597099C9DABE1F063O" TargetMode="External"/><Relationship Id="rId10" Type="http://schemas.openxmlformats.org/officeDocument/2006/relationships/hyperlink" Target="consultantplus://offline/ref=55BC567B3E029964FF604581C17ED2243AE42E52511DF2F3F7CC6E3DAET603L" TargetMode="External"/><Relationship Id="rId19" Type="http://schemas.openxmlformats.org/officeDocument/2006/relationships/hyperlink" Target="consultantplus://offline/ref=65204C7E2275105381662439F68332FC094E84B909C95A026F7D78E04F6555FDF560ADyBX9I" TargetMode="External"/><Relationship Id="rId31" Type="http://schemas.openxmlformats.org/officeDocument/2006/relationships/hyperlink" Target="consultantplus://offline/ref=EE7B28245F2E12A080DD19BA055F4C88438CB4692C9D9A26AFB2B885FFY13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55A58D5FD5D6163337280B17E6DC0DC37F5A264EB44A3338D8650D53B778F20100C1EB711wAD0O" TargetMode="External"/><Relationship Id="rId14" Type="http://schemas.openxmlformats.org/officeDocument/2006/relationships/hyperlink" Target="consultantplus://offline/ref=B0D928843B2368E660EDDA38B8FE176919B30C4670542C451C09139B3C63845EA16529F35604DEEA26dBO" TargetMode="External"/><Relationship Id="rId22" Type="http://schemas.openxmlformats.org/officeDocument/2006/relationships/hyperlink" Target="consultantplus://offline/ref=5C76D5FD67C007EBA6B1092E4549B3D0DC21611FC622801095C3422488875165E0C4A780372BF7DCbFyEO" TargetMode="External"/><Relationship Id="rId27" Type="http://schemas.openxmlformats.org/officeDocument/2006/relationships/hyperlink" Target="consultantplus://offline/ref=99E9FA5C1645ED005A66B4E2BD5692991572ECB4A56317FD0D0A376B90E15C7BC70597099C9DAAECF063O" TargetMode="External"/><Relationship Id="rId30" Type="http://schemas.openxmlformats.org/officeDocument/2006/relationships/hyperlink" Target="consultantplus://offline/ref=EE7B28245F2E12A080DD19BA055F4C88438CB4692C9D9A26AFB2B885FFY1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7067</Words>
  <Characters>40282</Characters>
  <Application>Microsoft Office Word</Application>
  <DocSecurity>0</DocSecurity>
  <Lines>335</Lines>
  <Paragraphs>94</Paragraphs>
  <ScaleCrop>false</ScaleCrop>
  <Company/>
  <LinksUpToDate>false</LinksUpToDate>
  <CharactersWithSpaces>47255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2017-10-24T13:38:00Z</dcterms:created>
  <dcterms:modified xsi:type="dcterms:W3CDTF">2017-10-24T13:38:00Z</dcterms:modified>
</cp:coreProperties>
</file>