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8922C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1BC4">
        <w:rPr>
          <w:b/>
          <w:sz w:val="28"/>
          <w:szCs w:val="28"/>
        </w:rPr>
        <w:t>4</w:t>
      </w:r>
      <w:r w:rsidR="004C2907">
        <w:rPr>
          <w:b/>
          <w:sz w:val="28"/>
          <w:szCs w:val="28"/>
        </w:rPr>
        <w:t xml:space="preserve"> ноября 2022</w:t>
      </w:r>
    </w:p>
    <w:p w:rsidR="00C50518" w:rsidRPr="002026C3" w:rsidRDefault="00BF1E60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bCs/>
          <w:spacing w:val="-8"/>
          <w:kern w:val="36"/>
          <w:sz w:val="28"/>
          <w:szCs w:val="28"/>
          <w:lang w:eastAsia="ru-RU"/>
        </w:rPr>
        <w:t>В Санкт-Петербурге и Ленинградской области о</w:t>
      </w:r>
      <w:r w:rsidR="00C7258A">
        <w:rPr>
          <w:b/>
          <w:bCs/>
          <w:spacing w:val="-8"/>
          <w:kern w:val="36"/>
          <w:sz w:val="28"/>
          <w:szCs w:val="28"/>
          <w:lang w:eastAsia="ru-RU"/>
        </w:rPr>
        <w:t>коло 23 тысяч</w:t>
      </w:r>
      <w:r w:rsidR="00C50518" w:rsidRPr="00AA64FF">
        <w:rPr>
          <w:b/>
          <w:bCs/>
          <w:spacing w:val="-8"/>
          <w:kern w:val="36"/>
          <w:sz w:val="28"/>
          <w:szCs w:val="28"/>
          <w:lang w:eastAsia="ru-RU"/>
        </w:rPr>
        <w:t xml:space="preserve"> женщин оформили пособие по беременности после изменений в правилах оценки нуждаемости</w:t>
      </w:r>
    </w:p>
    <w:p w:rsidR="00C50518" w:rsidRPr="00AA64FF" w:rsidRDefault="00C50518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</w:t>
      </w:r>
      <w:r w:rsidR="00C7258A">
        <w:rPr>
          <w:color w:val="000000" w:themeColor="text1"/>
          <w:spacing w:val="-5"/>
          <w:sz w:val="26"/>
          <w:szCs w:val="26"/>
          <w:lang w:eastAsia="ru-RU"/>
        </w:rPr>
        <w:t>порядка 23 тысяч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женщин оформили в 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 xml:space="preserve">Отделении 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>Пенсионно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>го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фонд</w:t>
      </w:r>
      <w:r w:rsidR="00392F96">
        <w:rPr>
          <w:color w:val="000000" w:themeColor="text1"/>
          <w:spacing w:val="-5"/>
          <w:sz w:val="26"/>
          <w:szCs w:val="26"/>
          <w:lang w:eastAsia="ru-RU"/>
        </w:rPr>
        <w:t>а по Санкт-Петербургу и Ленинградской области</w:t>
      </w: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соответствующее пособие.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C50518">
        <w:rPr>
          <w:color w:val="000000" w:themeColor="text1"/>
          <w:spacing w:val="-5"/>
          <w:sz w:val="26"/>
          <w:szCs w:val="26"/>
          <w:lang w:eastAsia="ru-RU"/>
        </w:rPr>
        <w:t>также</w:t>
      </w:r>
      <w:proofErr w:type="gramEnd"/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C50518">
        <w:rPr>
          <w:color w:val="000000" w:themeColor="text1"/>
          <w:spacing w:val="-5"/>
          <w:sz w:val="26"/>
          <w:szCs w:val="26"/>
          <w:lang w:eastAsia="ru-RU"/>
        </w:rPr>
        <w:t>в первые</w:t>
      </w:r>
      <w:proofErr w:type="gramEnd"/>
      <w:r w:rsidRPr="00C50518">
        <w:rPr>
          <w:color w:val="000000" w:themeColor="text1"/>
          <w:spacing w:val="-5"/>
          <w:sz w:val="26"/>
          <w:szCs w:val="26"/>
          <w:lang w:eastAsia="ru-RU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r w:rsidRPr="00C50518">
        <w:rPr>
          <w:color w:val="000000" w:themeColor="text1"/>
          <w:spacing w:val="-5"/>
          <w:sz w:val="26"/>
          <w:szCs w:val="26"/>
          <w:lang w:eastAsia="ru-RU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C50518" w:rsidRPr="00C50518" w:rsidRDefault="00C50518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</w:p>
    <w:p w:rsidR="00C50518" w:rsidRPr="00C50518" w:rsidRDefault="00B9517D" w:rsidP="00C50518">
      <w:pPr>
        <w:ind w:firstLine="709"/>
        <w:jc w:val="both"/>
        <w:rPr>
          <w:color w:val="000000" w:themeColor="text1"/>
          <w:spacing w:val="-5"/>
          <w:sz w:val="26"/>
          <w:szCs w:val="26"/>
          <w:lang w:eastAsia="ru-RU"/>
        </w:rPr>
      </w:pPr>
      <w:hyperlink r:id="rId7" w:tgtFrame="_blank" w:history="1">
        <w:r w:rsidR="00C50518" w:rsidRPr="00C50518">
          <w:rPr>
            <w:color w:val="000000" w:themeColor="text1"/>
            <w:spacing w:val="-5"/>
            <w:sz w:val="26"/>
            <w:szCs w:val="26"/>
            <w:u w:val="single"/>
            <w:lang w:eastAsia="ru-RU"/>
          </w:rPr>
          <w:t>Подробнее</w:t>
        </w:r>
      </w:hyperlink>
      <w:r w:rsidR="00C50518" w:rsidRPr="00C50518">
        <w:rPr>
          <w:color w:val="000000" w:themeColor="text1"/>
          <w:spacing w:val="-5"/>
          <w:sz w:val="26"/>
          <w:szCs w:val="26"/>
          <w:lang w:eastAsia="ru-RU"/>
        </w:rPr>
        <w:t> о пособии.</w:t>
      </w: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41" w:rsidRDefault="00D40541">
      <w:r>
        <w:separator/>
      </w:r>
    </w:p>
  </w:endnote>
  <w:endnote w:type="continuationSeparator" w:id="0">
    <w:p w:rsidR="00D40541" w:rsidRDefault="00D4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41" w:rsidRDefault="00D40541">
      <w:r>
        <w:separator/>
      </w:r>
    </w:p>
  </w:footnote>
  <w:footnote w:type="continuationSeparator" w:id="0">
    <w:p w:rsidR="00D40541" w:rsidRDefault="00D40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B9517D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FB"/>
    <w:rsid w:val="00013F38"/>
    <w:rsid w:val="00122BFD"/>
    <w:rsid w:val="001A25FC"/>
    <w:rsid w:val="00365E41"/>
    <w:rsid w:val="00392F96"/>
    <w:rsid w:val="00393C42"/>
    <w:rsid w:val="004C2907"/>
    <w:rsid w:val="008922C8"/>
    <w:rsid w:val="00B91BC4"/>
    <w:rsid w:val="00B9517D"/>
    <w:rsid w:val="00BF1E60"/>
    <w:rsid w:val="00C50518"/>
    <w:rsid w:val="00C7258A"/>
    <w:rsid w:val="00D40541"/>
    <w:rsid w:val="00D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32</cp:revision>
  <cp:lastPrinted>2022-11-18T07:46:00Z</cp:lastPrinted>
  <dcterms:created xsi:type="dcterms:W3CDTF">2022-11-07T11:55:00Z</dcterms:created>
  <dcterms:modified xsi:type="dcterms:W3CDTF">2022-11-24T12:02:00Z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