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92" w:rsidRDefault="00825F92" w:rsidP="00825F9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Отделение ПФР по СПб и ЛО предупреждает: доверяйте только официальным источникам информации!</w:t>
      </w:r>
    </w:p>
    <w:p w:rsidR="00825F92" w:rsidRDefault="00825F92" w:rsidP="00825F9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825F92" w:rsidRDefault="00825F92" w:rsidP="00825F9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19.09.2022</w:t>
      </w:r>
    </w:p>
    <w:p w:rsidR="00825F92" w:rsidRDefault="00825F92" w:rsidP="00825F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время все больше различных организаций безосновательно предлагают жителям Санкт-Петербурга и Ленинградской области помощь в увеличении размера назначенной пенсии, оспаривании отказа в назначении досрочной пенсии или защите в суде пенсионных прав.</w:t>
      </w:r>
    </w:p>
    <w:p w:rsidR="00825F92" w:rsidRDefault="00825F92" w:rsidP="00825F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Некоторые фирмы обещают предоставить бесплатные консультации специалистов, по итогу оказывающиеся платными, а также определенные услуги, воспользовавшись которыми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пенсионер гарантированно может получить прибавку к пенсии. Зачастую суммы сразу называются конкретные для повышения лояльности и доверия граждан.</w:t>
      </w:r>
    </w:p>
    <w:p w:rsidR="00825F92" w:rsidRDefault="00825F92" w:rsidP="00825F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этим Отделение Пенсионного фонда по Санкт-Петербургу и Ленинградской области призывает граждан оставаться бдительными и доверять только официальным источникам информации.</w:t>
      </w:r>
    </w:p>
    <w:p w:rsidR="00825F92" w:rsidRDefault="00825F92" w:rsidP="00825F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вопросами установления и перерасчета пенсий, оформления досрочного выхода на пенсию самостоятельно можно обратиться к специалистам Пенсионного фонда Российской Федерации абсолютно бесплатно по телефону горячей линии 8-800-600-00-00 или при личном обращении в клиентскую службу по месту жительства. Определение права на пенсию и ее размера производится в строгом соответствии с законом на основании документов, подтверждающих периоды работы и иной деятельности гражданина, сведений о заработной плате.</w:t>
      </w:r>
    </w:p>
    <w:p w:rsidR="00825F92" w:rsidRDefault="00825F92" w:rsidP="00825F9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размер пенсии каждого получателя определяется индивидуально в зависимости от продолжительности трудового стажа и заработка, с учетом которого начислялись страховые взносы в ПФР за каждого конкретного гражданина. Обращаем особое внимание на то, что у посторонних организаций нет доступа к информации из баз данных  ПФР.</w:t>
      </w:r>
    </w:p>
    <w:p w:rsidR="00115F24" w:rsidRDefault="00825F92" w:rsidP="00825F92">
      <w:r>
        <w:rPr>
          <w:rFonts w:ascii="Tms Rmn" w:hAnsi="Tms Rmn" w:cs="Tms Rmn"/>
          <w:color w:val="000000"/>
          <w:sz w:val="24"/>
          <w:szCs w:val="24"/>
        </w:rPr>
        <w:t>Вся достоверная и актуальная информация, касающаяся вопросов пенсионного и социального обеспечения, размещена на сайте Пенсионного фонда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). Также она доступна к изучению на региональной странице ОПФР по СПб и ЛО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 в официальных группах социальных сетей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(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https://vk.com/pfr.spbleningradskayaoblast</w:t>
        </w:r>
      </w:hyperlink>
      <w:r>
        <w:rPr>
          <w:rFonts w:ascii="Tms Rmn" w:hAnsi="Tms Rmn" w:cs="Tms Rmn"/>
          <w:color w:val="000000"/>
          <w:sz w:val="24"/>
          <w:szCs w:val="24"/>
        </w:rPr>
        <w:t>) и «Одноклассники» (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https://ok.ru/pfr.spbleningradskayaoblast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F92"/>
    <w:rsid w:val="00115F24"/>
    <w:rsid w:val="0070277F"/>
    <w:rsid w:val="00825F92"/>
    <w:rsid w:val="00C5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fr.spbleningradskayaobl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fr.spbleningradskayaoblast" TargetMode="Externa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s://pf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2022-09-19T08:13:00Z</dcterms:created>
  <dcterms:modified xsi:type="dcterms:W3CDTF">2022-09-19T08:13:00Z</dcterms:modified>
</cp:coreProperties>
</file>