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4" w:rsidRPr="00105E64" w:rsidRDefault="00105E64" w:rsidP="00105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6A1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105E64" w:rsidRDefault="00105E64" w:rsidP="001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1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A1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п. Рощино</w:t>
      </w:r>
    </w:p>
    <w:p w:rsidR="00105E64" w:rsidRPr="00105E64" w:rsidRDefault="00105E64" w:rsidP="001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D07FF4" w:rsidRDefault="00D07FF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 В.Г. - глава администрации муниципального образования «Рощинское городское поселение» Выборгского района  Ленинградской области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 администрации МО «Рощинское городское поселение» Выборгского района Ленинградской области.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МО «Рощинское городское поселение»;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Белоусько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 - глава 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О.А. - начальник отдела бюджетной политики, экономики, имущества и учета администрации МО  «Рощинское городское поселение»;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И.В. -  ведущий специалист сектора по организационным и общим вопросам администрации МО  «Рощинское городское поселение», секретарь первичной профсоюзной организации;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 д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 - д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10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105E64" w:rsidRPr="00105E64" w:rsidRDefault="00105E64" w:rsidP="00105E64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Default="00105E64" w:rsidP="00105E64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6A1C54" w:rsidRDefault="006A1C54" w:rsidP="00105E64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Default="008C7DAF" w:rsidP="00105E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</w:r>
      <w:r w:rsid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Pr="00105E64" w:rsidRDefault="00105E64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105E64" w:rsidRDefault="00105E64" w:rsidP="00105E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правоприменительной </w:t>
      </w:r>
      <w:proofErr w:type="gram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Pr="00105E64" w:rsidRDefault="00105E64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 администрации МО «Рощинское городское поселение» Выборгского района Ленинградской области;</w:t>
      </w:r>
    </w:p>
    <w:p w:rsidR="008C7DAF" w:rsidRDefault="008C7DAF" w:rsidP="008C7DA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DAF" w:rsidRDefault="008C7DAF" w:rsidP="008C7DAF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105E64" w:rsidRDefault="00105E64" w:rsidP="00105E6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Default="00105E64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главный специалист  администрации МО «Рощинское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Default="00105E64" w:rsidP="00105E64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6F0758" w:rsidRDefault="008C7DAF" w:rsidP="0008798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</w:r>
      <w:r w:rsidR="00105E64" w:rsidRPr="006F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5E64" w:rsidRPr="006F07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05E64" w:rsidRPr="006F0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="00105E64" w:rsidRPr="006F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Х.С.)</w:t>
      </w:r>
    </w:p>
    <w:p w:rsidR="00DE399E" w:rsidRDefault="005F29AD" w:rsidP="00DE399E">
      <w:pPr>
        <w:pStyle w:val="a3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</w:t>
      </w:r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МО «Рощинское городское поселение» </w:t>
      </w:r>
      <w:proofErr w:type="spellStart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Чахкиева</w:t>
      </w:r>
      <w:proofErr w:type="spellEnd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Х.С., который сообщил,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E399E" w:rsidRPr="00DE399E">
        <w:rPr>
          <w:rFonts w:ascii="Times New Roman" w:hAnsi="Times New Roman" w:cs="Times New Roman"/>
          <w:sz w:val="24"/>
          <w:szCs w:val="24"/>
        </w:rPr>
        <w:t>а период с 01.01.201</w:t>
      </w:r>
      <w:r w:rsidR="00DE399E">
        <w:rPr>
          <w:rFonts w:ascii="Times New Roman" w:hAnsi="Times New Roman" w:cs="Times New Roman"/>
          <w:sz w:val="24"/>
          <w:szCs w:val="24"/>
        </w:rPr>
        <w:t>9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E399E">
        <w:rPr>
          <w:rFonts w:ascii="Times New Roman" w:hAnsi="Times New Roman" w:cs="Times New Roman"/>
          <w:sz w:val="24"/>
          <w:szCs w:val="24"/>
        </w:rPr>
        <w:t>27</w:t>
      </w:r>
      <w:r w:rsidR="00DE399E" w:rsidRPr="00DE399E">
        <w:rPr>
          <w:rFonts w:ascii="Times New Roman" w:hAnsi="Times New Roman" w:cs="Times New Roman"/>
          <w:sz w:val="24"/>
          <w:szCs w:val="24"/>
        </w:rPr>
        <w:t>.06.201</w:t>
      </w:r>
      <w:r w:rsidR="00DE399E">
        <w:rPr>
          <w:rFonts w:ascii="Times New Roman" w:hAnsi="Times New Roman" w:cs="Times New Roman"/>
          <w:sz w:val="24"/>
          <w:szCs w:val="24"/>
        </w:rPr>
        <w:t>9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 г. проведено:</w:t>
      </w:r>
    </w:p>
    <w:p w:rsidR="00DE399E" w:rsidRDefault="00EB3616" w:rsidP="00DE399E">
      <w:pPr>
        <w:pStyle w:val="a3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 антикоррупционны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 проектов НПА администрации МО «Рощинское городское поселение»;</w:t>
      </w:r>
    </w:p>
    <w:p w:rsidR="00DE399E" w:rsidRDefault="00DE399E" w:rsidP="00DE399E">
      <w:pPr>
        <w:pStyle w:val="a3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E399E">
        <w:rPr>
          <w:rFonts w:ascii="Times New Roman" w:hAnsi="Times New Roman" w:cs="Times New Roman"/>
          <w:sz w:val="24"/>
          <w:szCs w:val="24"/>
        </w:rPr>
        <w:t xml:space="preserve"> антикоррупционн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E399E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399E">
        <w:rPr>
          <w:rFonts w:ascii="Times New Roman" w:hAnsi="Times New Roman" w:cs="Times New Roman"/>
          <w:sz w:val="24"/>
          <w:szCs w:val="24"/>
        </w:rPr>
        <w:t xml:space="preserve"> проектов НПА совета депутатов МО «Рощинское городское поселение»;</w:t>
      </w:r>
    </w:p>
    <w:p w:rsidR="00DE399E" w:rsidRPr="00DE399E" w:rsidRDefault="00DE399E" w:rsidP="00DE399E">
      <w:pPr>
        <w:pStyle w:val="a3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99E">
        <w:rPr>
          <w:rFonts w:ascii="Times New Roman" w:hAnsi="Times New Roman" w:cs="Times New Roman"/>
          <w:sz w:val="24"/>
          <w:szCs w:val="24"/>
        </w:rPr>
        <w:t>За указанный период поступил</w:t>
      </w:r>
      <w:r w:rsidR="009D2CEF">
        <w:rPr>
          <w:rFonts w:ascii="Times New Roman" w:hAnsi="Times New Roman" w:cs="Times New Roman"/>
          <w:sz w:val="24"/>
          <w:szCs w:val="24"/>
        </w:rPr>
        <w:t>о</w:t>
      </w:r>
      <w:r w:rsidRPr="00DE399E">
        <w:rPr>
          <w:rFonts w:ascii="Times New Roman" w:hAnsi="Times New Roman" w:cs="Times New Roman"/>
          <w:sz w:val="24"/>
          <w:szCs w:val="24"/>
        </w:rPr>
        <w:t xml:space="preserve"> из Выборгской городской прокуратуры </w:t>
      </w:r>
      <w:r w:rsidR="009D2CEF">
        <w:rPr>
          <w:rFonts w:ascii="Times New Roman" w:hAnsi="Times New Roman" w:cs="Times New Roman"/>
          <w:sz w:val="24"/>
          <w:szCs w:val="24"/>
        </w:rPr>
        <w:t>5</w:t>
      </w:r>
      <w:r w:rsidRPr="00DE399E">
        <w:rPr>
          <w:rFonts w:ascii="Times New Roman" w:hAnsi="Times New Roman" w:cs="Times New Roman"/>
          <w:sz w:val="24"/>
          <w:szCs w:val="24"/>
        </w:rPr>
        <w:t xml:space="preserve"> (</w:t>
      </w:r>
      <w:r w:rsidR="009D2CEF">
        <w:rPr>
          <w:rFonts w:ascii="Times New Roman" w:hAnsi="Times New Roman" w:cs="Times New Roman"/>
          <w:sz w:val="24"/>
          <w:szCs w:val="24"/>
        </w:rPr>
        <w:t>пять</w:t>
      </w:r>
      <w:r w:rsidRPr="00DE399E">
        <w:rPr>
          <w:rFonts w:ascii="Times New Roman" w:hAnsi="Times New Roman" w:cs="Times New Roman"/>
          <w:sz w:val="24"/>
          <w:szCs w:val="24"/>
        </w:rPr>
        <w:t>) протест</w:t>
      </w:r>
      <w:r w:rsidR="009D2CEF">
        <w:rPr>
          <w:rFonts w:ascii="Times New Roman" w:hAnsi="Times New Roman" w:cs="Times New Roman"/>
          <w:sz w:val="24"/>
          <w:szCs w:val="24"/>
        </w:rPr>
        <w:t>ов</w:t>
      </w:r>
      <w:r w:rsidRPr="00DE3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9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399E">
        <w:rPr>
          <w:rFonts w:ascii="Times New Roman" w:hAnsi="Times New Roman" w:cs="Times New Roman"/>
          <w:sz w:val="24"/>
          <w:szCs w:val="24"/>
        </w:rPr>
        <w:t xml:space="preserve"> приняты</w:t>
      </w:r>
      <w:r w:rsidR="00095321">
        <w:rPr>
          <w:rFonts w:ascii="Times New Roman" w:hAnsi="Times New Roman" w:cs="Times New Roman"/>
          <w:sz w:val="24"/>
          <w:szCs w:val="24"/>
        </w:rPr>
        <w:t>е</w:t>
      </w:r>
      <w:r w:rsidRPr="00DE399E">
        <w:rPr>
          <w:rFonts w:ascii="Times New Roman" w:hAnsi="Times New Roman" w:cs="Times New Roman"/>
          <w:sz w:val="24"/>
          <w:szCs w:val="24"/>
        </w:rPr>
        <w:t xml:space="preserve"> администрацией МО «Рощинское городское поселение» НПА;</w:t>
      </w:r>
      <w:r w:rsidRPr="00DE39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399E" w:rsidRPr="00DE399E" w:rsidRDefault="00DE399E" w:rsidP="00DE39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609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</w:t>
      </w:r>
      <w:r w:rsidRPr="00DE399E">
        <w:rPr>
          <w:rFonts w:ascii="Times New Roman" w:hAnsi="Times New Roman" w:cs="Times New Roman"/>
          <w:sz w:val="24"/>
          <w:szCs w:val="24"/>
        </w:rPr>
        <w:t>:</w:t>
      </w:r>
    </w:p>
    <w:p w:rsidR="00DE399E" w:rsidRPr="00DE399E" w:rsidRDefault="006F0758" w:rsidP="00DE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B82609" w:rsidRPr="00B82609">
        <w:rPr>
          <w:rFonts w:ascii="Times New Roman" w:hAnsi="Times New Roman" w:cs="Times New Roman"/>
          <w:sz w:val="24"/>
          <w:szCs w:val="24"/>
        </w:rPr>
        <w:t>заместител</w:t>
      </w:r>
      <w:r w:rsidR="00B82609">
        <w:rPr>
          <w:rFonts w:ascii="Times New Roman" w:hAnsi="Times New Roman" w:cs="Times New Roman"/>
          <w:sz w:val="24"/>
          <w:szCs w:val="24"/>
        </w:rPr>
        <w:t>я</w:t>
      </w:r>
      <w:r w:rsidR="00B82609" w:rsidRPr="00B82609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МО «Рощинское городское поселение» Выборгского района Ленинградской области </w:t>
      </w:r>
      <w:proofErr w:type="spellStart"/>
      <w:r w:rsidR="00B82609" w:rsidRPr="00B82609">
        <w:rPr>
          <w:rFonts w:ascii="Times New Roman" w:hAnsi="Times New Roman" w:cs="Times New Roman"/>
          <w:sz w:val="24"/>
          <w:szCs w:val="24"/>
        </w:rPr>
        <w:t>Чахкиев</w:t>
      </w:r>
      <w:r w:rsidR="00B8260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82609" w:rsidRPr="00B82609">
        <w:rPr>
          <w:rFonts w:ascii="Times New Roman" w:hAnsi="Times New Roman" w:cs="Times New Roman"/>
          <w:sz w:val="24"/>
          <w:szCs w:val="24"/>
        </w:rPr>
        <w:t xml:space="preserve"> Х.С.</w:t>
      </w:r>
      <w:r w:rsidR="00DE399E" w:rsidRPr="00DE399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C12D7" w:rsidRPr="00FC12D7" w:rsidRDefault="006F0758" w:rsidP="00FC12D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недопущения наличия в муниципальных НПА и их проектах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продолжить проводить работу по разъяснению положений п</w:t>
      </w:r>
      <w:r w:rsidRPr="006F075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0758">
        <w:rPr>
          <w:rFonts w:ascii="Times New Roman" w:hAnsi="Times New Roman" w:cs="Times New Roman"/>
          <w:sz w:val="24"/>
          <w:szCs w:val="24"/>
        </w:rPr>
        <w:t xml:space="preserve"> Правительства РФ от 26.02.2010 N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</w:t>
      </w:r>
      <w:proofErr w:type="gramEnd"/>
      <w:r w:rsidRPr="006F0758">
        <w:rPr>
          <w:rFonts w:ascii="Times New Roman" w:hAnsi="Times New Roman" w:cs="Times New Roman"/>
          <w:sz w:val="24"/>
          <w:szCs w:val="24"/>
        </w:rPr>
        <w:t xml:space="preserve"> правовых актов")</w:t>
      </w:r>
      <w:r>
        <w:rPr>
          <w:rFonts w:ascii="Times New Roman" w:hAnsi="Times New Roman" w:cs="Times New Roman"/>
          <w:sz w:val="24"/>
          <w:szCs w:val="24"/>
        </w:rPr>
        <w:t xml:space="preserve"> среди должностных лиц органа местного самоуправления.</w:t>
      </w:r>
    </w:p>
    <w:p w:rsidR="00105E64" w:rsidRPr="005F29AD" w:rsidRDefault="00105E64" w:rsidP="00105E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вопросов правоприменительной </w:t>
      </w:r>
      <w:proofErr w:type="gramStart"/>
      <w:r w:rsidRPr="005F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proofErr w:type="gramEnd"/>
      <w:r w:rsidRPr="005F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 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Ю.Ю.)</w:t>
      </w:r>
    </w:p>
    <w:p w:rsidR="00505802" w:rsidRPr="00505802" w:rsidRDefault="00991423" w:rsidP="00482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991423">
        <w:rPr>
          <w:rFonts w:ascii="Times New Roman" w:hAnsi="Times New Roman" w:cs="Times New Roman"/>
          <w:sz w:val="24"/>
          <w:szCs w:val="24"/>
        </w:rPr>
        <w:t xml:space="preserve"> вопросу заслушали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91423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423">
        <w:rPr>
          <w:rFonts w:ascii="Times New Roman" w:hAnsi="Times New Roman" w:cs="Times New Roman"/>
          <w:sz w:val="24"/>
          <w:szCs w:val="24"/>
        </w:rPr>
        <w:t xml:space="preserve"> администрации МО «Рощинское городское поселение» </w:t>
      </w:r>
      <w:proofErr w:type="spellStart"/>
      <w:r w:rsidRPr="00991423">
        <w:rPr>
          <w:rFonts w:ascii="Times New Roman" w:hAnsi="Times New Roman" w:cs="Times New Roman"/>
          <w:sz w:val="24"/>
          <w:szCs w:val="24"/>
        </w:rPr>
        <w:t>Кораблинов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91423">
        <w:rPr>
          <w:rFonts w:ascii="Times New Roman" w:hAnsi="Times New Roman" w:cs="Times New Roman"/>
          <w:sz w:val="24"/>
          <w:szCs w:val="24"/>
        </w:rPr>
        <w:t xml:space="preserve"> Ю.Ю.,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1423">
        <w:rPr>
          <w:rFonts w:ascii="Times New Roman" w:hAnsi="Times New Roman" w:cs="Times New Roman"/>
          <w:sz w:val="24"/>
          <w:szCs w:val="24"/>
        </w:rPr>
        <w:t xml:space="preserve"> сообщил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4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482BDC">
        <w:rPr>
          <w:rFonts w:ascii="Times New Roman" w:hAnsi="Times New Roman" w:cs="Times New Roman"/>
          <w:sz w:val="24"/>
          <w:szCs w:val="24"/>
        </w:rPr>
        <w:t xml:space="preserve">в </w:t>
      </w:r>
      <w:r w:rsidR="00482BDC"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городской суд Ленинградской области</w:t>
      </w:r>
      <w:r w:rsidR="0048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исковое заявление </w:t>
      </w:r>
      <w:r w:rsidR="00505802"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муниципального образования «Рощинское городское поселение» Выборгского района Ленинградской области, гаражному потребительскому кооперативу «Дорожник» о признании права собственности на гараж.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является членом ПГК «Дорожник», что подтверждается справкой</w:t>
      </w:r>
      <w:r w:rsid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истцом полностью оплачен паевой взнос.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возведен на отведенном для этих целей земельном участке.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жилищного, жилищно-строительного, дачного, гаражного или иного потребительского кооператива, другие лица, имеющие право на </w:t>
      </w:r>
      <w:proofErr w:type="spell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паенакопления</w:t>
      </w:r>
      <w:proofErr w:type="spellEnd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помещение.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гараж, расположенный по адресу </w:t>
      </w:r>
      <w:r w:rsidR="00482BDC" w:rsidRPr="00482B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&lt;адрес&gt;</w:t>
      </w:r>
      <w:r w:rsidR="0048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проинвентаризирован</w:t>
      </w:r>
      <w:proofErr w:type="spellEnd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БТИ «Рощино», ему присвоен инвентарный №, имеет площадь.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сведениям ЕГРН, прав на указанный объект не зарегистрировано.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оплачивает необходимые платежи, налоги.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218 ГК РФ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Решением № </w:t>
      </w:r>
      <w:proofErr w:type="gram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Рощинского поселкового совета народных депутатов был создан гаражный кооператив «Дорожник» и ему был отведен земельный участок под строительство гаражей.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расширение гаражного кооператива выделялся земельный участок постановлением главы администрации поселка &lt;адрес&gt; от Дата №, постановлением заместителя администрации Выборгского района по </w:t>
      </w:r>
      <w:proofErr w:type="spell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Рощинской</w:t>
      </w:r>
      <w:proofErr w:type="spellEnd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экспериментальной территории </w:t>
      </w:r>
      <w:proofErr w:type="gram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BDC" w:rsidRPr="00482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№.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</w:t>
      </w:r>
      <w:proofErr w:type="gram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  <w:proofErr w:type="gramEnd"/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ч. 1 ст. 9 Гражданского кодекса Российской Федерации граждане и юридические лица по своему усмотрению осуществляют принадлежащие им гражданские права. 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2 ст. 195 Гражданского процессуального кодекса Российской Федерации, суд основывает решение только на тех доказательствах, которые были исследованы в судебном заседании. 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67 Гражданского процессуального кодекса Российской Федерации определено, что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</w:t>
      </w:r>
    </w:p>
    <w:p w:rsidR="00505802" w:rsidRPr="00505802" w:rsidRDefault="00505802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того, что гараж истцом возведен на предоставленном для этих целей земельном участке, суд приходит к выводу об обоснованности требований истца.</w:t>
      </w:r>
    </w:p>
    <w:p w:rsidR="00505802" w:rsidRPr="00505802" w:rsidRDefault="00482BDC" w:rsidP="00482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5802"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</w:t>
      </w:r>
      <w:r w:rsidR="00505802"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Истца </w:t>
      </w:r>
      <w:r w:rsidR="00505802" w:rsidRPr="005058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муниципального образования «Рощинское городское поселение» Выборгского района Ленинградской области, гаражному потребительскому кооперативу «Дорожник» о признании права собственности на гараж удовлетворить.</w:t>
      </w:r>
    </w:p>
    <w:p w:rsidR="005529E3" w:rsidRPr="005529E3" w:rsidRDefault="005529E3" w:rsidP="0055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E3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5529E3" w:rsidRPr="005529E3" w:rsidRDefault="005529E3" w:rsidP="005529E3">
      <w:pPr>
        <w:pStyle w:val="a3"/>
        <w:tabs>
          <w:tab w:val="left" w:pos="28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главного специалиста администрации МО «Рощинское городское поселение» Выборгского района Ленинградской области </w:t>
      </w:r>
      <w:proofErr w:type="spellStart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5529E3" w:rsidRPr="005529E3" w:rsidRDefault="005529E3" w:rsidP="005529E3">
      <w:pPr>
        <w:pStyle w:val="a3"/>
        <w:tabs>
          <w:tab w:val="left" w:pos="28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рассмотрение вопросов правоприменительной </w:t>
      </w:r>
      <w:proofErr w:type="gramStart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5F29AD" w:rsidRPr="005F29AD" w:rsidRDefault="005F29AD" w:rsidP="005F29A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поселение».</w:t>
      </w:r>
      <w:r w:rsidRPr="005F29AD">
        <w:t xml:space="preserve"> 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Х.С.)</w:t>
      </w:r>
    </w:p>
    <w:p w:rsidR="005F29AD" w:rsidRDefault="005F29AD" w:rsidP="005F29A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</w:t>
      </w:r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МО «Рощинское городское поселение» </w:t>
      </w:r>
      <w:proofErr w:type="spellStart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Чахкиева</w:t>
      </w:r>
      <w:proofErr w:type="spellEnd"/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Х.С., который сообщил, что в целях обеспечения реализации мер противодействия коррупции в администрации МО «Рощинское городское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приняты следующие нормативные правовые акты МО «Рощинское городское поселение»: </w:t>
      </w:r>
      <w:proofErr w:type="gramEnd"/>
    </w:p>
    <w:p w:rsidR="00CA5EFF" w:rsidRDefault="00CA5EFF" w:rsidP="00CA5EF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МО «Рощинское городское поселение»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осуществления мониторинга закупок товаров, работ, услуг для обеспечения муниципальных нужд муниципального образования «Рощинское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A5EFF" w:rsidRDefault="00CA5EFF" w:rsidP="00CA5EF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МО «Рощинское городское поселение» от 28.06.2019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принятия решения об одобрении сделок с участием муниципальных бюджетных учреждений, полномочия </w:t>
      </w:r>
      <w:proofErr w:type="gramStart"/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proofErr w:type="gramEnd"/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осуществляются администрацией, в совершении которых имеется заинтересованность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EFF" w:rsidRDefault="00CA5EFF" w:rsidP="00CA5EF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«Рощинское городское поселение» от 11.06.2019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внесения проектов муниципальных правовых актов 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A5EFF" w:rsidRPr="00CA5EFF" w:rsidRDefault="00CA5EFF" w:rsidP="00CA5EF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«Рощинское городское поселение» от 11.06.2019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формирования, утверждения и ведения планов графиков закупок товаров, работ, услуг для обеспечения муниципальных нужд муниципального образования «Рощинское городское поселение» Выборгского района Ленинградской области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A5EFF" w:rsidRPr="005F29AD" w:rsidRDefault="00CA5EFF" w:rsidP="00CA5EF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МО «Рощинское городское поселение» от 26.02.2019 № 215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«Об установлении налога на имущество физических лиц на территории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AD" w:rsidRPr="005F29AD" w:rsidRDefault="005F29AD" w:rsidP="005F29A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информации принято решение:</w:t>
      </w:r>
    </w:p>
    <w:p w:rsidR="005F29AD" w:rsidRDefault="00CA5EFF" w:rsidP="005F29A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заместителя главы администрации муниципального образования «Рощинское городское поселение» </w:t>
      </w:r>
      <w:proofErr w:type="spellStart"/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Чахкиева</w:t>
      </w:r>
      <w:proofErr w:type="spellEnd"/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</w:t>
      </w:r>
      <w:proofErr w:type="gramStart"/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D6C87"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6C87"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D6C87"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по противодействию коррупции в МО «Рощинское городское поселение» Выборгского района Ленинградской области принять к сведению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64" w:rsidRPr="00105E64" w:rsidRDefault="00105E64" w:rsidP="00105E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 </w:t>
      </w: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Ю.Ю.)</w:t>
      </w:r>
    </w:p>
    <w:p w:rsidR="00991423" w:rsidRDefault="00EB1446" w:rsidP="0077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446">
        <w:rPr>
          <w:rFonts w:ascii="Times New Roman" w:hAnsi="Times New Roman" w:cs="Times New Roman"/>
          <w:sz w:val="24"/>
          <w:szCs w:val="24"/>
        </w:rPr>
        <w:t xml:space="preserve">По </w:t>
      </w:r>
      <w:r w:rsidR="009D6C87">
        <w:rPr>
          <w:rFonts w:ascii="Times New Roman" w:hAnsi="Times New Roman" w:cs="Times New Roman"/>
          <w:sz w:val="24"/>
          <w:szCs w:val="24"/>
        </w:rPr>
        <w:t>четвертому</w:t>
      </w:r>
      <w:r w:rsidRPr="00EB1446">
        <w:rPr>
          <w:rFonts w:ascii="Times New Roman" w:hAnsi="Times New Roman" w:cs="Times New Roman"/>
          <w:sz w:val="24"/>
          <w:szCs w:val="24"/>
        </w:rPr>
        <w:t xml:space="preserve"> вопросу заслушали главного специалиста администрации МО «Рощинское городское поселение» </w:t>
      </w:r>
      <w:proofErr w:type="spellStart"/>
      <w:r w:rsidRPr="00EB1446">
        <w:rPr>
          <w:rFonts w:ascii="Times New Roman" w:hAnsi="Times New Roman" w:cs="Times New Roman"/>
          <w:sz w:val="24"/>
          <w:szCs w:val="24"/>
        </w:rPr>
        <w:t>Кораблинову</w:t>
      </w:r>
      <w:proofErr w:type="spellEnd"/>
      <w:r w:rsidRPr="00EB1446">
        <w:rPr>
          <w:rFonts w:ascii="Times New Roman" w:hAnsi="Times New Roman" w:cs="Times New Roman"/>
          <w:sz w:val="24"/>
          <w:szCs w:val="24"/>
        </w:rPr>
        <w:t xml:space="preserve"> Ю.Ю., которая сообщила, </w:t>
      </w:r>
      <w:r>
        <w:rPr>
          <w:rFonts w:ascii="Times New Roman" w:hAnsi="Times New Roman" w:cs="Times New Roman"/>
          <w:sz w:val="24"/>
          <w:szCs w:val="24"/>
        </w:rPr>
        <w:t>что з</w:t>
      </w:r>
      <w:r w:rsidR="00991423">
        <w:rPr>
          <w:rFonts w:ascii="Times New Roman" w:hAnsi="Times New Roman" w:cs="Times New Roman"/>
          <w:sz w:val="24"/>
          <w:szCs w:val="24"/>
        </w:rPr>
        <w:t xml:space="preserve">а </w:t>
      </w:r>
      <w:r w:rsidR="009D6C87">
        <w:rPr>
          <w:rFonts w:ascii="Times New Roman" w:hAnsi="Times New Roman" w:cs="Times New Roman"/>
          <w:sz w:val="24"/>
          <w:szCs w:val="24"/>
        </w:rPr>
        <w:t>2</w:t>
      </w:r>
      <w:r w:rsidR="00991423">
        <w:rPr>
          <w:rFonts w:ascii="Times New Roman" w:hAnsi="Times New Roman" w:cs="Times New Roman"/>
          <w:sz w:val="24"/>
          <w:szCs w:val="24"/>
        </w:rPr>
        <w:t xml:space="preserve"> квартал 2019 г. в </w:t>
      </w:r>
      <w:r w:rsidR="00991423" w:rsidRPr="00991423">
        <w:rPr>
          <w:rFonts w:ascii="Times New Roman" w:hAnsi="Times New Roman" w:cs="Times New Roman"/>
          <w:sz w:val="24"/>
          <w:szCs w:val="24"/>
        </w:rPr>
        <w:t>администраци</w:t>
      </w:r>
      <w:r w:rsidR="00991423">
        <w:rPr>
          <w:rFonts w:ascii="Times New Roman" w:hAnsi="Times New Roman" w:cs="Times New Roman"/>
          <w:sz w:val="24"/>
          <w:szCs w:val="24"/>
        </w:rPr>
        <w:t>ю</w:t>
      </w:r>
      <w:r w:rsidR="00991423" w:rsidRPr="00991423">
        <w:rPr>
          <w:rFonts w:ascii="Times New Roman" w:hAnsi="Times New Roman" w:cs="Times New Roman"/>
          <w:sz w:val="24"/>
          <w:szCs w:val="24"/>
        </w:rPr>
        <w:t xml:space="preserve"> МО «Рощинское городское поселение»</w:t>
      </w:r>
      <w:r w:rsidR="00991423">
        <w:rPr>
          <w:rFonts w:ascii="Times New Roman" w:hAnsi="Times New Roman" w:cs="Times New Roman"/>
          <w:sz w:val="24"/>
          <w:szCs w:val="24"/>
        </w:rPr>
        <w:t xml:space="preserve"> </w:t>
      </w:r>
      <w:r w:rsidR="00991423" w:rsidRPr="00777C01">
        <w:rPr>
          <w:rFonts w:ascii="Times New Roman" w:hAnsi="Times New Roman" w:cs="Times New Roman"/>
          <w:sz w:val="24"/>
          <w:szCs w:val="24"/>
        </w:rPr>
        <w:t>поступило 5</w:t>
      </w:r>
      <w:r w:rsidR="00991423">
        <w:rPr>
          <w:rFonts w:ascii="Times New Roman" w:hAnsi="Times New Roman" w:cs="Times New Roman"/>
          <w:sz w:val="24"/>
          <w:szCs w:val="24"/>
        </w:rPr>
        <w:t xml:space="preserve"> </w:t>
      </w:r>
      <w:r w:rsidR="00991423" w:rsidRPr="00991423">
        <w:rPr>
          <w:rFonts w:ascii="Times New Roman" w:hAnsi="Times New Roman" w:cs="Times New Roman"/>
          <w:sz w:val="24"/>
          <w:szCs w:val="24"/>
        </w:rPr>
        <w:t>акт</w:t>
      </w:r>
      <w:r w:rsidR="00991423">
        <w:rPr>
          <w:rFonts w:ascii="Times New Roman" w:hAnsi="Times New Roman" w:cs="Times New Roman"/>
          <w:sz w:val="24"/>
          <w:szCs w:val="24"/>
        </w:rPr>
        <w:t>ов</w:t>
      </w:r>
      <w:r w:rsidR="00991423" w:rsidRPr="00991423">
        <w:rPr>
          <w:rFonts w:ascii="Times New Roman" w:hAnsi="Times New Roman" w:cs="Times New Roman"/>
          <w:sz w:val="24"/>
          <w:szCs w:val="24"/>
        </w:rPr>
        <w:t xml:space="preserve"> прокурорского реагирования</w:t>
      </w:r>
      <w:r w:rsidR="00991423" w:rsidRPr="00991423">
        <w:t xml:space="preserve"> </w:t>
      </w:r>
      <w:r w:rsidR="00991423" w:rsidRPr="00991423">
        <w:rPr>
          <w:rFonts w:ascii="Times New Roman" w:hAnsi="Times New Roman" w:cs="Times New Roman"/>
          <w:sz w:val="24"/>
          <w:szCs w:val="24"/>
        </w:rPr>
        <w:t>при осуществлении прокурорского надзора за соблюдением законодательства о противодействии коррупции</w:t>
      </w:r>
      <w:r w:rsidR="00991423">
        <w:rPr>
          <w:rFonts w:ascii="Times New Roman" w:hAnsi="Times New Roman" w:cs="Times New Roman"/>
          <w:sz w:val="24"/>
          <w:szCs w:val="24"/>
        </w:rPr>
        <w:t>.</w:t>
      </w:r>
    </w:p>
    <w:p w:rsidR="009D6C87" w:rsidRPr="00A71E23" w:rsidRDefault="009D6C87" w:rsidP="00777C0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23">
        <w:rPr>
          <w:rFonts w:ascii="Times New Roman" w:hAnsi="Times New Roman" w:cs="Times New Roman"/>
          <w:sz w:val="24"/>
          <w:szCs w:val="24"/>
        </w:rPr>
        <w:t xml:space="preserve">Представление Выборгской городской прокуратуры «Об устранении нарушений законодательства в сфере безопасности дорожного движения» </w:t>
      </w:r>
      <w:r w:rsidR="00A71E23" w:rsidRPr="00A71E23">
        <w:rPr>
          <w:rFonts w:ascii="Times New Roman" w:hAnsi="Times New Roman" w:cs="Times New Roman"/>
          <w:sz w:val="24"/>
          <w:szCs w:val="24"/>
        </w:rPr>
        <w:t xml:space="preserve">- 1 ед., </w:t>
      </w:r>
      <w:r w:rsidRPr="00A71E23">
        <w:rPr>
          <w:rFonts w:ascii="Times New Roman" w:hAnsi="Times New Roman" w:cs="Times New Roman"/>
          <w:sz w:val="24"/>
          <w:szCs w:val="24"/>
        </w:rPr>
        <w:t>признан</w:t>
      </w:r>
      <w:r w:rsidR="00A71E23">
        <w:rPr>
          <w:rFonts w:ascii="Times New Roman" w:hAnsi="Times New Roman" w:cs="Times New Roman"/>
          <w:sz w:val="24"/>
          <w:szCs w:val="24"/>
        </w:rPr>
        <w:t>о</w:t>
      </w:r>
      <w:r w:rsidRPr="00A71E23">
        <w:rPr>
          <w:rFonts w:ascii="Times New Roman" w:hAnsi="Times New Roman" w:cs="Times New Roman"/>
          <w:sz w:val="24"/>
          <w:szCs w:val="24"/>
        </w:rPr>
        <w:t xml:space="preserve"> обоснованным и подлежащим удовлетворению частично</w:t>
      </w:r>
      <w:r w:rsidR="00A71E23">
        <w:rPr>
          <w:rFonts w:ascii="Times New Roman" w:hAnsi="Times New Roman" w:cs="Times New Roman"/>
          <w:sz w:val="24"/>
          <w:szCs w:val="24"/>
        </w:rPr>
        <w:t xml:space="preserve"> </w:t>
      </w:r>
      <w:r w:rsidR="00A71E23" w:rsidRPr="00A71E23">
        <w:rPr>
          <w:rFonts w:ascii="Times New Roman" w:hAnsi="Times New Roman" w:cs="Times New Roman"/>
          <w:sz w:val="24"/>
          <w:szCs w:val="24"/>
        </w:rPr>
        <w:t>- 1 ед.</w:t>
      </w:r>
    </w:p>
    <w:p w:rsidR="009D6C87" w:rsidRDefault="009D6C87" w:rsidP="00777C0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23">
        <w:rPr>
          <w:rFonts w:ascii="Times New Roman" w:hAnsi="Times New Roman" w:cs="Times New Roman"/>
          <w:sz w:val="24"/>
          <w:szCs w:val="24"/>
        </w:rPr>
        <w:t xml:space="preserve">Представление Выборгской городской прокуратуры о «Об устранении нарушений законодательства о контрактной системе» </w:t>
      </w:r>
      <w:r w:rsidR="00A71E23" w:rsidRPr="00A71E23">
        <w:rPr>
          <w:rFonts w:ascii="Times New Roman" w:hAnsi="Times New Roman" w:cs="Times New Roman"/>
          <w:sz w:val="24"/>
          <w:szCs w:val="24"/>
        </w:rPr>
        <w:t>- 1 ед.</w:t>
      </w:r>
      <w:r w:rsidR="00A71E23">
        <w:rPr>
          <w:rFonts w:ascii="Times New Roman" w:hAnsi="Times New Roman" w:cs="Times New Roman"/>
          <w:sz w:val="24"/>
          <w:szCs w:val="24"/>
        </w:rPr>
        <w:t xml:space="preserve">, </w:t>
      </w:r>
      <w:r w:rsidRPr="009D6C87">
        <w:rPr>
          <w:rFonts w:ascii="Times New Roman" w:hAnsi="Times New Roman" w:cs="Times New Roman"/>
          <w:sz w:val="24"/>
          <w:szCs w:val="24"/>
        </w:rPr>
        <w:t>признан</w:t>
      </w:r>
      <w:r w:rsidR="00A71E23">
        <w:rPr>
          <w:rFonts w:ascii="Times New Roman" w:hAnsi="Times New Roman" w:cs="Times New Roman"/>
          <w:sz w:val="24"/>
          <w:szCs w:val="24"/>
        </w:rPr>
        <w:t>о</w:t>
      </w:r>
      <w:r w:rsidRPr="009D6C87">
        <w:rPr>
          <w:rFonts w:ascii="Times New Roman" w:hAnsi="Times New Roman" w:cs="Times New Roman"/>
          <w:sz w:val="24"/>
          <w:szCs w:val="24"/>
        </w:rPr>
        <w:t xml:space="preserve"> обоснованным и подлежащим удовлетворению</w:t>
      </w:r>
      <w:r w:rsidR="00A71E23">
        <w:rPr>
          <w:rFonts w:ascii="Times New Roman" w:hAnsi="Times New Roman" w:cs="Times New Roman"/>
          <w:sz w:val="24"/>
          <w:szCs w:val="24"/>
        </w:rPr>
        <w:t xml:space="preserve"> </w:t>
      </w:r>
      <w:r w:rsidR="00A71E23" w:rsidRPr="00A71E23">
        <w:rPr>
          <w:rFonts w:ascii="Times New Roman" w:hAnsi="Times New Roman" w:cs="Times New Roman"/>
          <w:sz w:val="24"/>
          <w:szCs w:val="24"/>
        </w:rPr>
        <w:t>- 1 ед.</w:t>
      </w:r>
    </w:p>
    <w:p w:rsidR="009D6C87" w:rsidRPr="009D6C87" w:rsidRDefault="009D6C87" w:rsidP="00777C0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Выборгской городской прокуратуры «Об устранении нарушений законодательства о противодействии коррупции» </w:t>
      </w:r>
      <w:r w:rsidR="00777C01" w:rsidRPr="00A71E23">
        <w:rPr>
          <w:rFonts w:ascii="Times New Roman" w:hAnsi="Times New Roman" w:cs="Times New Roman"/>
          <w:sz w:val="24"/>
          <w:szCs w:val="24"/>
        </w:rPr>
        <w:t>- 1 ед.</w:t>
      </w:r>
      <w:r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</w:t>
      </w:r>
      <w:r w:rsid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обоснованным</w:t>
      </w:r>
      <w:r w:rsidR="00777C01" w:rsidRPr="00A71E23">
        <w:rPr>
          <w:rFonts w:ascii="Times New Roman" w:hAnsi="Times New Roman" w:cs="Times New Roman"/>
          <w:sz w:val="24"/>
          <w:szCs w:val="24"/>
        </w:rPr>
        <w:t>- 1 ед.</w:t>
      </w:r>
      <w:r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C87" w:rsidRDefault="009D6C87" w:rsidP="00777C01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Выборгской городской прокуратуры «Об устранении нарушений федерального законодательства» </w:t>
      </w:r>
      <w:r w:rsidR="00777C01" w:rsidRPr="00A71E23">
        <w:rPr>
          <w:rFonts w:ascii="Times New Roman" w:hAnsi="Times New Roman" w:cs="Times New Roman"/>
          <w:sz w:val="24"/>
          <w:szCs w:val="24"/>
        </w:rPr>
        <w:t>- 1 ед.</w:t>
      </w:r>
      <w:r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</w:t>
      </w:r>
      <w:r w:rsid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обоснованным и подлежащими удовлетворению частично</w:t>
      </w:r>
      <w:r w:rsid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C01" w:rsidRPr="00A71E23">
        <w:rPr>
          <w:rFonts w:ascii="Times New Roman" w:hAnsi="Times New Roman" w:cs="Times New Roman"/>
          <w:sz w:val="24"/>
          <w:szCs w:val="24"/>
        </w:rPr>
        <w:t>- 1 ед.</w:t>
      </w:r>
      <w:r w:rsidR="00777C01">
        <w:rPr>
          <w:rFonts w:ascii="Times New Roman" w:hAnsi="Times New Roman" w:cs="Times New Roman"/>
          <w:sz w:val="24"/>
          <w:szCs w:val="24"/>
        </w:rPr>
        <w:t xml:space="preserve"> </w:t>
      </w:r>
      <w:r w:rsidR="00777C01" w:rsidRPr="00991423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нарушений администрацией МО «Рощинское городское поселение» </w:t>
      </w:r>
      <w:proofErr w:type="gramStart"/>
      <w:r w:rsidR="00777C01" w:rsidRPr="00991423">
        <w:rPr>
          <w:rFonts w:ascii="Times New Roman" w:hAnsi="Times New Roman" w:cs="Times New Roman"/>
          <w:sz w:val="24"/>
          <w:szCs w:val="24"/>
        </w:rPr>
        <w:t>разраб</w:t>
      </w:r>
      <w:r w:rsidR="00777C01">
        <w:rPr>
          <w:rFonts w:ascii="Times New Roman" w:hAnsi="Times New Roman" w:cs="Times New Roman"/>
          <w:sz w:val="24"/>
          <w:szCs w:val="24"/>
        </w:rPr>
        <w:t>отан</w:t>
      </w:r>
      <w:proofErr w:type="gramEnd"/>
      <w:r w:rsidR="00777C01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777C01" w:rsidRPr="00991423">
        <w:rPr>
          <w:rFonts w:ascii="Times New Roman" w:hAnsi="Times New Roman" w:cs="Times New Roman"/>
          <w:sz w:val="24"/>
          <w:szCs w:val="24"/>
        </w:rPr>
        <w:t xml:space="preserve"> НПА</w:t>
      </w:r>
      <w:r w:rsidR="00777C01">
        <w:rPr>
          <w:rFonts w:ascii="Times New Roman" w:hAnsi="Times New Roman" w:cs="Times New Roman"/>
          <w:sz w:val="24"/>
          <w:szCs w:val="24"/>
        </w:rPr>
        <w:t>.</w:t>
      </w:r>
    </w:p>
    <w:p w:rsidR="00A71E23" w:rsidRPr="00A71E23" w:rsidRDefault="00A71E23" w:rsidP="00777C0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Выборгской городской прокуратуры на административный регламент по предоставлению муниципальной услуги «</w:t>
      </w:r>
      <w:r w:rsidRPr="00777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без торгов»</w:t>
      </w:r>
      <w:r w:rsidR="00777C01" w:rsidRPr="00777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C01" w:rsidRPr="00777C01">
        <w:rPr>
          <w:rFonts w:ascii="Times New Roman" w:hAnsi="Times New Roman" w:cs="Times New Roman"/>
          <w:sz w:val="24"/>
          <w:szCs w:val="24"/>
        </w:rPr>
        <w:t>- 1 ед.</w:t>
      </w:r>
      <w:r w:rsidR="00777C01" w:rsidRPr="009D6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7C01"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обоснованным и подлежащим удовлетворению</w:t>
      </w:r>
      <w:r w:rsidR="00777C01"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C01" w:rsidRPr="00777C01">
        <w:rPr>
          <w:rFonts w:ascii="Times New Roman" w:hAnsi="Times New Roman" w:cs="Times New Roman"/>
          <w:sz w:val="24"/>
          <w:szCs w:val="24"/>
        </w:rPr>
        <w:t>- 1 ед.</w:t>
      </w:r>
      <w:r w:rsidR="00777C01"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устранения выявленных нарушений и приведения административного регламента в соответствие с действующим законодательством администрацией МО «Рощинское городское поселение» внесены изменения в </w:t>
      </w:r>
      <w:r w:rsidR="00777C01" w:rsidRPr="00777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</w:t>
      </w:r>
      <w:r w:rsidR="00777C01"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C01" w:rsidRPr="00777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«Рощинское городское поселение»</w:t>
      </w:r>
      <w:r w:rsidR="00777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B1446" w:rsidRPr="005529E3" w:rsidRDefault="00EB1446" w:rsidP="00EB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E3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EB1446" w:rsidRDefault="00EB1446" w:rsidP="00073661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главного специалиста администрации МО «Рощинское городское поселение» Выборгского района Ленинградской области </w:t>
      </w:r>
      <w:proofErr w:type="spellStart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777C01" w:rsidRPr="00777C01" w:rsidRDefault="00777C01" w:rsidP="00073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МО «Рощинское городское поселение» Выборгского района </w:t>
      </w:r>
    </w:p>
    <w:p w:rsidR="00777C01" w:rsidRPr="00777C01" w:rsidRDefault="00777C01" w:rsidP="0077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77C01" w:rsidRPr="00777C01" w:rsidRDefault="00777C01" w:rsidP="00777C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777C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777C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7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комиссии                                                                                          В.Г. Савинов</w:t>
      </w:r>
    </w:p>
    <w:p w:rsidR="00777C01" w:rsidRPr="00777C01" w:rsidRDefault="00777C01" w:rsidP="00777C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7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7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p w:rsidR="00777C01" w:rsidRPr="005529E3" w:rsidRDefault="00777C01" w:rsidP="00EB1446">
      <w:pPr>
        <w:pStyle w:val="a3"/>
        <w:tabs>
          <w:tab w:val="left" w:pos="28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46" w:rsidRPr="00991423" w:rsidRDefault="00EB1446" w:rsidP="00EB14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1446" w:rsidRPr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D35"/>
    <w:multiLevelType w:val="hybridMultilevel"/>
    <w:tmpl w:val="5B5AE67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07B0C"/>
    <w:multiLevelType w:val="hybridMultilevel"/>
    <w:tmpl w:val="88B27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466A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0155D"/>
    <w:multiLevelType w:val="hybridMultilevel"/>
    <w:tmpl w:val="7F126FD6"/>
    <w:lvl w:ilvl="0" w:tplc="0A48E074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02475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C634EC6"/>
    <w:multiLevelType w:val="hybridMultilevel"/>
    <w:tmpl w:val="ABD6B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1667F5"/>
    <w:multiLevelType w:val="hybridMultilevel"/>
    <w:tmpl w:val="ED32310A"/>
    <w:lvl w:ilvl="0" w:tplc="EAB24A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7"/>
    <w:rsid w:val="00073661"/>
    <w:rsid w:val="00087983"/>
    <w:rsid w:val="00095321"/>
    <w:rsid w:val="000C1C11"/>
    <w:rsid w:val="000E4BAB"/>
    <w:rsid w:val="00105E64"/>
    <w:rsid w:val="001256A9"/>
    <w:rsid w:val="00326937"/>
    <w:rsid w:val="003D7C0E"/>
    <w:rsid w:val="0041254C"/>
    <w:rsid w:val="004423C7"/>
    <w:rsid w:val="00482BDC"/>
    <w:rsid w:val="004E731D"/>
    <w:rsid w:val="00505802"/>
    <w:rsid w:val="0051130C"/>
    <w:rsid w:val="005529E3"/>
    <w:rsid w:val="005E7569"/>
    <w:rsid w:val="005F29AD"/>
    <w:rsid w:val="00606106"/>
    <w:rsid w:val="00614FC1"/>
    <w:rsid w:val="006A1C54"/>
    <w:rsid w:val="006F0758"/>
    <w:rsid w:val="00777C01"/>
    <w:rsid w:val="008C7DAF"/>
    <w:rsid w:val="008D27F8"/>
    <w:rsid w:val="009056A6"/>
    <w:rsid w:val="00991423"/>
    <w:rsid w:val="0099194F"/>
    <w:rsid w:val="009D2CEF"/>
    <w:rsid w:val="009D6C87"/>
    <w:rsid w:val="00A71E23"/>
    <w:rsid w:val="00B82609"/>
    <w:rsid w:val="00CA5EFF"/>
    <w:rsid w:val="00D07FF4"/>
    <w:rsid w:val="00D111B2"/>
    <w:rsid w:val="00DE399E"/>
    <w:rsid w:val="00E75E3D"/>
    <w:rsid w:val="00EB1446"/>
    <w:rsid w:val="00EB3616"/>
    <w:rsid w:val="00FA67D5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7</cp:revision>
  <cp:lastPrinted>2019-11-06T14:52:00Z</cp:lastPrinted>
  <dcterms:created xsi:type="dcterms:W3CDTF">2019-06-10T11:47:00Z</dcterms:created>
  <dcterms:modified xsi:type="dcterms:W3CDTF">2019-11-06T14:52:00Z</dcterms:modified>
</cp:coreProperties>
</file>