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20" w:rsidRPr="004F1120" w:rsidRDefault="004F1120" w:rsidP="004F1120">
      <w:pPr>
        <w:pStyle w:val="ConsPlusTitle"/>
        <w:jc w:val="center"/>
        <w:rPr>
          <w:rFonts w:ascii="Times New Roman" w:hAnsi="Times New Roman" w:cs="Times New Roman"/>
          <w:sz w:val="24"/>
          <w:szCs w:val="24"/>
        </w:rPr>
      </w:pPr>
      <w:r w:rsidRPr="004F1120">
        <w:rPr>
          <w:rFonts w:ascii="Times New Roman" w:hAnsi="Times New Roman" w:cs="Times New Roman"/>
          <w:sz w:val="24"/>
          <w:szCs w:val="24"/>
        </w:rPr>
        <w:t>Федеральный закон от 06.06.2019 № 129-ФЗ</w:t>
      </w:r>
    </w:p>
    <w:p w:rsidR="004F1120" w:rsidRPr="004F1120" w:rsidRDefault="004F1120" w:rsidP="004F1120">
      <w:pPr>
        <w:pStyle w:val="ConsPlusTitle"/>
        <w:ind w:firstLine="540"/>
        <w:jc w:val="both"/>
        <w:rPr>
          <w:rFonts w:ascii="Times New Roman" w:hAnsi="Times New Roman" w:cs="Times New Roman"/>
          <w:sz w:val="24"/>
          <w:szCs w:val="24"/>
        </w:rPr>
      </w:pPr>
    </w:p>
    <w:p w:rsidR="004F1120" w:rsidRPr="004F1120" w:rsidRDefault="004F1120" w:rsidP="004F1120">
      <w:pPr>
        <w:pStyle w:val="ConsPlusTitle"/>
        <w:jc w:val="center"/>
        <w:rPr>
          <w:rFonts w:ascii="Times New Roman" w:hAnsi="Times New Roman" w:cs="Times New Roman"/>
          <w:sz w:val="24"/>
          <w:szCs w:val="24"/>
        </w:rPr>
      </w:pPr>
      <w:bookmarkStart w:id="0" w:name="_GoBack"/>
      <w:r w:rsidRPr="004F1120">
        <w:rPr>
          <w:rFonts w:ascii="Times New Roman" w:hAnsi="Times New Roman" w:cs="Times New Roman"/>
          <w:sz w:val="24"/>
          <w:szCs w:val="24"/>
        </w:rPr>
        <w:t>О ВНЕСЕНИИ ИЗМЕНЕНИЙ</w:t>
      </w:r>
    </w:p>
    <w:p w:rsidR="004F1120" w:rsidRPr="004F1120" w:rsidRDefault="004F1120" w:rsidP="004F1120">
      <w:pPr>
        <w:pStyle w:val="ConsPlusTitle"/>
        <w:jc w:val="center"/>
        <w:rPr>
          <w:rFonts w:ascii="Times New Roman" w:hAnsi="Times New Roman" w:cs="Times New Roman"/>
          <w:sz w:val="24"/>
          <w:szCs w:val="24"/>
        </w:rPr>
      </w:pPr>
      <w:r w:rsidRPr="004F1120">
        <w:rPr>
          <w:rFonts w:ascii="Times New Roman" w:hAnsi="Times New Roman" w:cs="Times New Roman"/>
          <w:sz w:val="24"/>
          <w:szCs w:val="24"/>
        </w:rPr>
        <w:t xml:space="preserve">В ФЕДЕРАЛЬНЫЙ ЗАКОН "О ПРИМЕНЕНИИ </w:t>
      </w:r>
      <w:proofErr w:type="gramStart"/>
      <w:r w:rsidRPr="004F1120">
        <w:rPr>
          <w:rFonts w:ascii="Times New Roman" w:hAnsi="Times New Roman" w:cs="Times New Roman"/>
          <w:sz w:val="24"/>
          <w:szCs w:val="24"/>
        </w:rPr>
        <w:t>КОНТРОЛЬНО-КАССОВОЙ</w:t>
      </w:r>
      <w:proofErr w:type="gramEnd"/>
    </w:p>
    <w:p w:rsidR="004F1120" w:rsidRPr="004F1120" w:rsidRDefault="004F1120" w:rsidP="004F1120">
      <w:pPr>
        <w:pStyle w:val="ConsPlusTitle"/>
        <w:jc w:val="center"/>
        <w:rPr>
          <w:rFonts w:ascii="Times New Roman" w:hAnsi="Times New Roman" w:cs="Times New Roman"/>
          <w:sz w:val="24"/>
          <w:szCs w:val="24"/>
        </w:rPr>
      </w:pPr>
      <w:r w:rsidRPr="004F1120">
        <w:rPr>
          <w:rFonts w:ascii="Times New Roman" w:hAnsi="Times New Roman" w:cs="Times New Roman"/>
          <w:sz w:val="24"/>
          <w:szCs w:val="24"/>
        </w:rPr>
        <w:t>ТЕХНИКИ ПРИ ОСУЩЕСТВЛЕНИИ РАСЧЕТОВ В РОССИЙСКОЙ ФЕДЕРАЦИИ"</w:t>
      </w:r>
    </w:p>
    <w:bookmarkEnd w:id="0"/>
    <w:p w:rsidR="004F1120" w:rsidRPr="004F1120" w:rsidRDefault="004F1120" w:rsidP="004F1120">
      <w:pPr>
        <w:pStyle w:val="ConsPlusNormal"/>
        <w:ind w:firstLine="540"/>
        <w:jc w:val="both"/>
        <w:rPr>
          <w:rFonts w:ascii="Times New Roman" w:hAnsi="Times New Roman" w:cs="Times New Roman"/>
          <w:sz w:val="24"/>
          <w:szCs w:val="24"/>
        </w:rPr>
      </w:pPr>
    </w:p>
    <w:p w:rsidR="004F1120" w:rsidRPr="004F1120" w:rsidRDefault="004F1120" w:rsidP="004F1120">
      <w:pPr>
        <w:pStyle w:val="ConsPlusTitle"/>
        <w:ind w:firstLine="540"/>
        <w:jc w:val="both"/>
        <w:outlineLvl w:val="0"/>
        <w:rPr>
          <w:rFonts w:ascii="Times New Roman" w:hAnsi="Times New Roman" w:cs="Times New Roman"/>
          <w:sz w:val="24"/>
          <w:szCs w:val="24"/>
        </w:rPr>
      </w:pPr>
      <w:r w:rsidRPr="004F1120">
        <w:rPr>
          <w:rFonts w:ascii="Times New Roman" w:hAnsi="Times New Roman" w:cs="Times New Roman"/>
          <w:sz w:val="24"/>
          <w:szCs w:val="24"/>
        </w:rPr>
        <w:t>Статья 1</w:t>
      </w:r>
    </w:p>
    <w:p w:rsidR="004F1120" w:rsidRPr="004F1120" w:rsidRDefault="004F1120" w:rsidP="004F1120">
      <w:pPr>
        <w:pStyle w:val="ConsPlusNormal"/>
        <w:ind w:firstLine="540"/>
        <w:jc w:val="both"/>
        <w:rPr>
          <w:rFonts w:ascii="Times New Roman" w:hAnsi="Times New Roman" w:cs="Times New Roman"/>
          <w:sz w:val="24"/>
          <w:szCs w:val="24"/>
        </w:rPr>
      </w:pPr>
    </w:p>
    <w:p w:rsidR="004F1120" w:rsidRPr="004F1120" w:rsidRDefault="004F1120" w:rsidP="004F1120">
      <w:pPr>
        <w:pStyle w:val="ConsPlusNormal"/>
        <w:ind w:firstLine="540"/>
        <w:jc w:val="both"/>
        <w:rPr>
          <w:rFonts w:ascii="Times New Roman" w:hAnsi="Times New Roman" w:cs="Times New Roman"/>
          <w:sz w:val="24"/>
          <w:szCs w:val="24"/>
        </w:rPr>
      </w:pPr>
      <w:proofErr w:type="gramStart"/>
      <w:r w:rsidRPr="004F1120">
        <w:rPr>
          <w:rFonts w:ascii="Times New Roman" w:hAnsi="Times New Roman" w:cs="Times New Roman"/>
          <w:sz w:val="24"/>
          <w:szCs w:val="24"/>
        </w:rPr>
        <w:t xml:space="preserve">Внести в Федеральный </w:t>
      </w:r>
      <w:hyperlink r:id="rId5" w:history="1">
        <w:r w:rsidRPr="004F1120">
          <w:rPr>
            <w:rFonts w:ascii="Times New Roman" w:hAnsi="Times New Roman" w:cs="Times New Roman"/>
            <w:sz w:val="24"/>
            <w:szCs w:val="24"/>
          </w:rPr>
          <w:t>закон</w:t>
        </w:r>
      </w:hyperlink>
      <w:r w:rsidRPr="004F1120">
        <w:rPr>
          <w:rFonts w:ascii="Times New Roman" w:hAnsi="Times New Roman" w:cs="Times New Roman"/>
          <w:sz w:val="24"/>
          <w:szCs w:val="24"/>
        </w:rPr>
        <w:t xml:space="preserve">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2009, N 23, ст. 2776; N 29, ст. 3599; 2010, N 31, ст. 4161; 2011, N 27, ст. 3873; 2012, N 26, ст. 3447;</w:t>
      </w:r>
      <w:proofErr w:type="gramEnd"/>
      <w:r w:rsidRPr="004F1120">
        <w:rPr>
          <w:rFonts w:ascii="Times New Roman" w:hAnsi="Times New Roman" w:cs="Times New Roman"/>
          <w:sz w:val="24"/>
          <w:szCs w:val="24"/>
        </w:rPr>
        <w:t xml:space="preserve"> </w:t>
      </w:r>
      <w:proofErr w:type="gramStart"/>
      <w:r w:rsidRPr="004F1120">
        <w:rPr>
          <w:rFonts w:ascii="Times New Roman" w:hAnsi="Times New Roman" w:cs="Times New Roman"/>
          <w:sz w:val="24"/>
          <w:szCs w:val="24"/>
        </w:rPr>
        <w:t>2013, N 19, ст. 2316; N 27, ст. 3477; N 48, ст. 6165; 2016, N 27, ст. 4223; 2018, N 1, ст. 71; N 28, ст. 4156; N 49, ст. 7497) следующие изменения:</w:t>
      </w:r>
      <w:proofErr w:type="gramEnd"/>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1) в </w:t>
      </w:r>
      <w:hyperlink r:id="rId6" w:history="1">
        <w:r w:rsidRPr="004F1120">
          <w:rPr>
            <w:rFonts w:ascii="Times New Roman" w:hAnsi="Times New Roman" w:cs="Times New Roman"/>
            <w:sz w:val="24"/>
            <w:szCs w:val="24"/>
          </w:rPr>
          <w:t>статье 1.2</w:t>
        </w:r>
      </w:hyperlink>
      <w:r w:rsidRPr="004F1120">
        <w:rPr>
          <w:rFonts w:ascii="Times New Roman" w:hAnsi="Times New Roman" w:cs="Times New Roman"/>
          <w:sz w:val="24"/>
          <w:szCs w:val="24"/>
        </w:rPr>
        <w:t>:</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а) в </w:t>
      </w:r>
      <w:hyperlink r:id="rId7" w:history="1">
        <w:r w:rsidRPr="004F1120">
          <w:rPr>
            <w:rFonts w:ascii="Times New Roman" w:hAnsi="Times New Roman" w:cs="Times New Roman"/>
            <w:sz w:val="24"/>
            <w:szCs w:val="24"/>
          </w:rPr>
          <w:t>абзаце первом пункта 2.1</w:t>
        </w:r>
      </w:hyperlink>
      <w:r w:rsidRPr="004F1120">
        <w:rPr>
          <w:rFonts w:ascii="Times New Roman" w:hAnsi="Times New Roman" w:cs="Times New Roman"/>
          <w:sz w:val="24"/>
          <w:szCs w:val="24"/>
        </w:rPr>
        <w:t xml:space="preserve"> после слов "Налогового кодекса Российской Федерации</w:t>
      </w:r>
      <w:proofErr w:type="gramStart"/>
      <w:r w:rsidRPr="004F1120">
        <w:rPr>
          <w:rFonts w:ascii="Times New Roman" w:hAnsi="Times New Roman" w:cs="Times New Roman"/>
          <w:sz w:val="24"/>
          <w:szCs w:val="24"/>
        </w:rPr>
        <w:t>,"</w:t>
      </w:r>
      <w:proofErr w:type="gramEnd"/>
      <w:r w:rsidRPr="004F1120">
        <w:rPr>
          <w:rFonts w:ascii="Times New Roman" w:hAnsi="Times New Roman" w:cs="Times New Roman"/>
          <w:sz w:val="24"/>
          <w:szCs w:val="24"/>
        </w:rPr>
        <w:t xml:space="preserve"> дополнить словами "услуги в сфере жилищно-коммунального хозяйства (включая услуги </w:t>
      </w:r>
      <w:proofErr w:type="spellStart"/>
      <w:r w:rsidRPr="004F1120">
        <w:rPr>
          <w:rFonts w:ascii="Times New Roman" w:hAnsi="Times New Roman" w:cs="Times New Roman"/>
          <w:sz w:val="24"/>
          <w:szCs w:val="24"/>
        </w:rPr>
        <w:t>ресурсоснабжающих</w:t>
      </w:r>
      <w:proofErr w:type="spellEnd"/>
      <w:r w:rsidRPr="004F1120">
        <w:rPr>
          <w:rFonts w:ascii="Times New Roman" w:hAnsi="Times New Roman" w:cs="Times New Roman"/>
          <w:sz w:val="24"/>
          <w:szCs w:val="24"/>
        </w:rPr>
        <w:t xml:space="preserve"> организаций), услуги охраны и систем обеспечения безопасности, услуги в сфере образования,", слова "в течение суток либо" исключить, слова "первого рабочего дня, следующего" заменить словами "десяти календарных дней, следующих";</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б) </w:t>
      </w:r>
      <w:hyperlink r:id="rId8" w:history="1">
        <w:r w:rsidRPr="004F1120">
          <w:rPr>
            <w:rFonts w:ascii="Times New Roman" w:hAnsi="Times New Roman" w:cs="Times New Roman"/>
            <w:sz w:val="24"/>
            <w:szCs w:val="24"/>
          </w:rPr>
          <w:t>дополнить</w:t>
        </w:r>
      </w:hyperlink>
      <w:r w:rsidRPr="004F1120">
        <w:rPr>
          <w:rFonts w:ascii="Times New Roman" w:hAnsi="Times New Roman" w:cs="Times New Roman"/>
          <w:sz w:val="24"/>
          <w:szCs w:val="24"/>
        </w:rPr>
        <w:t xml:space="preserve"> пунктом 3.1 следующего содержания:</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"3.1. </w:t>
      </w:r>
      <w:proofErr w:type="gramStart"/>
      <w:r w:rsidRPr="004F1120">
        <w:rPr>
          <w:rFonts w:ascii="Times New Roman" w:hAnsi="Times New Roman" w:cs="Times New Roman"/>
          <w:sz w:val="24"/>
          <w:szCs w:val="24"/>
        </w:rPr>
        <w:t>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w:t>
      </w:r>
      <w:proofErr w:type="gramEnd"/>
      <w:r w:rsidRPr="004F1120">
        <w:rPr>
          <w:rFonts w:ascii="Times New Roman" w:hAnsi="Times New Roman" w:cs="Times New Roman"/>
          <w:sz w:val="24"/>
          <w:szCs w:val="24"/>
        </w:rPr>
        <w:t xml:space="preserve"> </w:t>
      </w:r>
      <w:proofErr w:type="gramStart"/>
      <w:r w:rsidRPr="004F1120">
        <w:rPr>
          <w:rFonts w:ascii="Times New Roman" w:hAnsi="Times New Roman" w:cs="Times New Roman"/>
          <w:sz w:val="24"/>
          <w:szCs w:val="24"/>
        </w:rPr>
        <w:t>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статьей 4.7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w:t>
      </w:r>
      <w:proofErr w:type="gramEnd"/>
      <w:r w:rsidRPr="004F1120">
        <w:rPr>
          <w:rFonts w:ascii="Times New Roman" w:hAnsi="Times New Roman" w:cs="Times New Roman"/>
          <w:sz w:val="24"/>
          <w:szCs w:val="24"/>
        </w:rPr>
        <w:t xml:space="preserve">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Предоставление кассового чека (бланка строгой отчетности) в соответствии с настоящим пунктом осуществляется на безвозмездной основе</w:t>
      </w:r>
      <w:proofErr w:type="gramStart"/>
      <w:r w:rsidRPr="004F1120">
        <w:rPr>
          <w:rFonts w:ascii="Times New Roman" w:hAnsi="Times New Roman" w:cs="Times New Roman"/>
          <w:sz w:val="24"/>
          <w:szCs w:val="24"/>
        </w:rPr>
        <w:t>.";</w:t>
      </w:r>
      <w:proofErr w:type="gramEnd"/>
    </w:p>
    <w:p w:rsidR="004F1120" w:rsidRPr="004F1120" w:rsidRDefault="004F1120" w:rsidP="004F1120">
      <w:pPr>
        <w:pStyle w:val="ConsPlusNormal"/>
        <w:ind w:firstLine="540"/>
        <w:jc w:val="both"/>
        <w:rPr>
          <w:rFonts w:ascii="Times New Roman" w:hAnsi="Times New Roman" w:cs="Times New Roman"/>
          <w:sz w:val="24"/>
          <w:szCs w:val="24"/>
        </w:rPr>
      </w:pPr>
      <w:proofErr w:type="gramStart"/>
      <w:r w:rsidRPr="004F1120">
        <w:rPr>
          <w:rFonts w:ascii="Times New Roman" w:hAnsi="Times New Roman" w:cs="Times New Roman"/>
          <w:sz w:val="24"/>
          <w:szCs w:val="24"/>
        </w:rPr>
        <w:t xml:space="preserve">в) в </w:t>
      </w:r>
      <w:hyperlink r:id="rId9" w:history="1">
        <w:r w:rsidRPr="004F1120">
          <w:rPr>
            <w:rFonts w:ascii="Times New Roman" w:hAnsi="Times New Roman" w:cs="Times New Roman"/>
            <w:sz w:val="24"/>
            <w:szCs w:val="24"/>
          </w:rPr>
          <w:t>подпункте 2 пункта 5.1</w:t>
        </w:r>
      </w:hyperlink>
      <w:r w:rsidRPr="004F1120">
        <w:rPr>
          <w:rFonts w:ascii="Times New Roman" w:hAnsi="Times New Roman" w:cs="Times New Roman"/>
          <w:sz w:val="24"/>
          <w:szCs w:val="24"/>
        </w:rPr>
        <w:t xml:space="preserve"> слова "при условии отображения при расчете на дисплее автоматического устройства для расчетов QR-кода, который позволяет покупателю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w:t>
      </w:r>
      <w:proofErr w:type="gramEnd"/>
      <w:r w:rsidRPr="004F1120">
        <w:rPr>
          <w:rFonts w:ascii="Times New Roman" w:hAnsi="Times New Roman" w:cs="Times New Roman"/>
          <w:sz w:val="24"/>
          <w:szCs w:val="24"/>
        </w:rPr>
        <w:t xml:space="preserve"> - </w:t>
      </w:r>
      <w:proofErr w:type="gramStart"/>
      <w:r w:rsidRPr="004F1120">
        <w:rPr>
          <w:rFonts w:ascii="Times New Roman" w:hAnsi="Times New Roman" w:cs="Times New Roman"/>
          <w:sz w:val="24"/>
          <w:szCs w:val="24"/>
        </w:rPr>
        <w:t>QR-код)" заменить словами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roofErr w:type="gramEnd"/>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г) </w:t>
      </w:r>
      <w:hyperlink r:id="rId10" w:history="1">
        <w:r w:rsidRPr="004F1120">
          <w:rPr>
            <w:rFonts w:ascii="Times New Roman" w:hAnsi="Times New Roman" w:cs="Times New Roman"/>
            <w:sz w:val="24"/>
            <w:szCs w:val="24"/>
          </w:rPr>
          <w:t>дополнить</w:t>
        </w:r>
      </w:hyperlink>
      <w:r w:rsidRPr="004F1120">
        <w:rPr>
          <w:rFonts w:ascii="Times New Roman" w:hAnsi="Times New Roman" w:cs="Times New Roman"/>
          <w:sz w:val="24"/>
          <w:szCs w:val="24"/>
        </w:rPr>
        <w:t xml:space="preserve"> пунктами 5.6 - 5.10 следующего содержания:</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"5.6. Пользователи вправе применять контрольно-кассовую технику (за исключением </w:t>
      </w:r>
      <w:r w:rsidRPr="004F1120">
        <w:rPr>
          <w:rFonts w:ascii="Times New Roman" w:hAnsi="Times New Roman" w:cs="Times New Roman"/>
          <w:sz w:val="24"/>
          <w:szCs w:val="24"/>
        </w:rPr>
        <w:lastRenderedPageBreak/>
        <w:t>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пункте 5.1 настоящей статьи);</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3) при осуществлении расчетов в случаях, предусмотренных пунктами 5.8 - 5.10 настоящей статьи.</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5.7. </w:t>
      </w:r>
      <w:proofErr w:type="gramStart"/>
      <w:r w:rsidRPr="004F1120">
        <w:rPr>
          <w:rFonts w:ascii="Times New Roman" w:hAnsi="Times New Roman" w:cs="Times New Roman"/>
          <w:sz w:val="24"/>
          <w:szCs w:val="24"/>
        </w:rPr>
        <w:t>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w:t>
      </w:r>
      <w:proofErr w:type="gramEnd"/>
    </w:p>
    <w:p w:rsidR="004F1120" w:rsidRPr="004F1120" w:rsidRDefault="004F1120" w:rsidP="004F1120">
      <w:pPr>
        <w:pStyle w:val="ConsPlusNormal"/>
        <w:ind w:firstLine="540"/>
        <w:jc w:val="both"/>
        <w:rPr>
          <w:rFonts w:ascii="Times New Roman" w:hAnsi="Times New Roman" w:cs="Times New Roman"/>
          <w:sz w:val="24"/>
          <w:szCs w:val="24"/>
        </w:rPr>
      </w:pPr>
      <w:proofErr w:type="gramStart"/>
      <w:r w:rsidRPr="004F1120">
        <w:rPr>
          <w:rFonts w:ascii="Times New Roman" w:hAnsi="Times New Roman" w:cs="Times New Roman"/>
          <w:sz w:val="24"/>
          <w:szCs w:val="24"/>
        </w:rP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w:t>
      </w:r>
      <w:proofErr w:type="gramEnd"/>
      <w:r w:rsidRPr="004F1120">
        <w:rPr>
          <w:rFonts w:ascii="Times New Roman" w:hAnsi="Times New Roman" w:cs="Times New Roman"/>
          <w:sz w:val="24"/>
          <w:szCs w:val="24"/>
        </w:rPr>
        <w:t xml:space="preserve">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w:t>
      </w:r>
      <w:proofErr w:type="gramStart"/>
      <w:r w:rsidRPr="004F1120">
        <w:rPr>
          <w:rFonts w:ascii="Times New Roman" w:hAnsi="Times New Roman" w:cs="Times New Roman"/>
          <w:sz w:val="24"/>
          <w:szCs w:val="24"/>
        </w:rPr>
        <w:t xml:space="preserve">или) </w:t>
      </w:r>
      <w:proofErr w:type="gramEnd"/>
      <w:r w:rsidRPr="004F1120">
        <w:rPr>
          <w:rFonts w:ascii="Times New Roman" w:hAnsi="Times New Roman" w:cs="Times New Roman"/>
          <w:sz w:val="24"/>
          <w:szCs w:val="24"/>
        </w:rPr>
        <w:t xml:space="preserve">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настоящей статьи, может быть </w:t>
      </w:r>
      <w:proofErr w:type="gramStart"/>
      <w:r w:rsidRPr="004F1120">
        <w:rPr>
          <w:rFonts w:ascii="Times New Roman" w:hAnsi="Times New Roman" w:cs="Times New Roman"/>
          <w:sz w:val="24"/>
          <w:szCs w:val="24"/>
        </w:rPr>
        <w:t>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roofErr w:type="gramEnd"/>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5.9. </w:t>
      </w:r>
      <w:proofErr w:type="gramStart"/>
      <w:r w:rsidRPr="004F1120">
        <w:rPr>
          <w:rFonts w:ascii="Times New Roman" w:hAnsi="Times New Roman" w:cs="Times New Roman"/>
          <w:sz w:val="24"/>
          <w:szCs w:val="24"/>
        </w:rPr>
        <w:t>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пунктах 2, 3, 5.7 и 5.8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w:t>
      </w:r>
      <w:proofErr w:type="gramEnd"/>
      <w:r w:rsidRPr="004F1120">
        <w:rPr>
          <w:rFonts w:ascii="Times New Roman" w:hAnsi="Times New Roman" w:cs="Times New Roman"/>
          <w:sz w:val="24"/>
          <w:szCs w:val="24"/>
        </w:rPr>
        <w:t xml:space="preserve">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5.10. </w:t>
      </w:r>
      <w:proofErr w:type="gramStart"/>
      <w:r w:rsidRPr="004F1120">
        <w:rPr>
          <w:rFonts w:ascii="Times New Roman" w:hAnsi="Times New Roman" w:cs="Times New Roman"/>
          <w:sz w:val="24"/>
          <w:szCs w:val="24"/>
        </w:rPr>
        <w:t>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w:t>
      </w:r>
      <w:proofErr w:type="gramEnd"/>
      <w:r w:rsidRPr="004F1120">
        <w:rPr>
          <w:rFonts w:ascii="Times New Roman" w:hAnsi="Times New Roman" w:cs="Times New Roman"/>
          <w:sz w:val="24"/>
          <w:szCs w:val="24"/>
        </w:rPr>
        <w:t xml:space="preserve"> контрольно-кассовой техники, в налоговые органы в </w:t>
      </w:r>
      <w:r w:rsidRPr="004F1120">
        <w:rPr>
          <w:rFonts w:ascii="Times New Roman" w:hAnsi="Times New Roman" w:cs="Times New Roman"/>
          <w:sz w:val="24"/>
          <w:szCs w:val="24"/>
        </w:rPr>
        <w:lastRenderedPageBreak/>
        <w:t>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4F1120" w:rsidRPr="004F1120" w:rsidRDefault="004F1120" w:rsidP="004F1120">
      <w:pPr>
        <w:pStyle w:val="ConsPlusNormal"/>
        <w:ind w:firstLine="540"/>
        <w:jc w:val="both"/>
        <w:rPr>
          <w:rFonts w:ascii="Times New Roman" w:hAnsi="Times New Roman" w:cs="Times New Roman"/>
          <w:sz w:val="24"/>
          <w:szCs w:val="24"/>
        </w:rPr>
      </w:pPr>
      <w:proofErr w:type="gramStart"/>
      <w:r w:rsidRPr="004F1120">
        <w:rPr>
          <w:rFonts w:ascii="Times New Roman" w:hAnsi="Times New Roman" w:cs="Times New Roman"/>
          <w:sz w:val="24"/>
          <w:szCs w:val="24"/>
        </w:rP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w:t>
      </w:r>
      <w:proofErr w:type="gramEnd"/>
      <w:r w:rsidRPr="004F1120">
        <w:rPr>
          <w:rFonts w:ascii="Times New Roman" w:hAnsi="Times New Roman" w:cs="Times New Roman"/>
          <w:sz w:val="24"/>
          <w:szCs w:val="24"/>
        </w:rPr>
        <w:t xml:space="preserve">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roofErr w:type="gramStart"/>
      <w:r w:rsidRPr="004F1120">
        <w:rPr>
          <w:rFonts w:ascii="Times New Roman" w:hAnsi="Times New Roman" w:cs="Times New Roman"/>
          <w:sz w:val="24"/>
          <w:szCs w:val="24"/>
        </w:rPr>
        <w:t>.";</w:t>
      </w:r>
    </w:p>
    <w:p w:rsidR="004F1120" w:rsidRPr="004F1120" w:rsidRDefault="004F1120" w:rsidP="004F1120">
      <w:pPr>
        <w:pStyle w:val="ConsPlusNormal"/>
        <w:ind w:firstLine="540"/>
        <w:jc w:val="both"/>
        <w:rPr>
          <w:rFonts w:ascii="Times New Roman" w:hAnsi="Times New Roman" w:cs="Times New Roman"/>
          <w:sz w:val="24"/>
          <w:szCs w:val="24"/>
        </w:rPr>
      </w:pPr>
      <w:proofErr w:type="gramEnd"/>
      <w:r w:rsidRPr="004F1120">
        <w:rPr>
          <w:rFonts w:ascii="Times New Roman" w:hAnsi="Times New Roman" w:cs="Times New Roman"/>
          <w:sz w:val="24"/>
          <w:szCs w:val="24"/>
        </w:rPr>
        <w:t xml:space="preserve">2) в </w:t>
      </w:r>
      <w:hyperlink r:id="rId11" w:history="1">
        <w:r w:rsidRPr="004F1120">
          <w:rPr>
            <w:rFonts w:ascii="Times New Roman" w:hAnsi="Times New Roman" w:cs="Times New Roman"/>
            <w:sz w:val="24"/>
            <w:szCs w:val="24"/>
          </w:rPr>
          <w:t>статье 2</w:t>
        </w:r>
      </w:hyperlink>
      <w:r w:rsidRPr="004F1120">
        <w:rPr>
          <w:rFonts w:ascii="Times New Roman" w:hAnsi="Times New Roman" w:cs="Times New Roman"/>
          <w:sz w:val="24"/>
          <w:szCs w:val="24"/>
        </w:rPr>
        <w:t>:</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а) в </w:t>
      </w:r>
      <w:hyperlink r:id="rId12" w:history="1">
        <w:r w:rsidRPr="004F1120">
          <w:rPr>
            <w:rFonts w:ascii="Times New Roman" w:hAnsi="Times New Roman" w:cs="Times New Roman"/>
            <w:sz w:val="24"/>
            <w:szCs w:val="24"/>
          </w:rPr>
          <w:t>пункте 2</w:t>
        </w:r>
      </w:hyperlink>
      <w:r w:rsidRPr="004F1120">
        <w:rPr>
          <w:rFonts w:ascii="Times New Roman" w:hAnsi="Times New Roman" w:cs="Times New Roman"/>
          <w:sz w:val="24"/>
          <w:szCs w:val="24"/>
        </w:rPr>
        <w:t>:</w:t>
      </w:r>
    </w:p>
    <w:p w:rsidR="004F1120" w:rsidRPr="004F1120" w:rsidRDefault="004F1120" w:rsidP="004F1120">
      <w:pPr>
        <w:pStyle w:val="ConsPlusNormal"/>
        <w:ind w:firstLine="540"/>
        <w:jc w:val="both"/>
        <w:rPr>
          <w:rFonts w:ascii="Times New Roman" w:hAnsi="Times New Roman" w:cs="Times New Roman"/>
          <w:sz w:val="24"/>
          <w:szCs w:val="24"/>
        </w:rPr>
      </w:pPr>
      <w:hyperlink r:id="rId13" w:history="1">
        <w:r w:rsidRPr="004F1120">
          <w:rPr>
            <w:rFonts w:ascii="Times New Roman" w:hAnsi="Times New Roman" w:cs="Times New Roman"/>
            <w:sz w:val="24"/>
            <w:szCs w:val="24"/>
          </w:rPr>
          <w:t>абзац семнадцатый</w:t>
        </w:r>
      </w:hyperlink>
      <w:r w:rsidRPr="004F1120">
        <w:rPr>
          <w:rFonts w:ascii="Times New Roman" w:hAnsi="Times New Roman" w:cs="Times New Roman"/>
          <w:sz w:val="24"/>
          <w:szCs w:val="24"/>
        </w:rPr>
        <w:t xml:space="preserve"> после слов "жилых помещений</w:t>
      </w:r>
      <w:proofErr w:type="gramStart"/>
      <w:r w:rsidRPr="004F1120">
        <w:rPr>
          <w:rFonts w:ascii="Times New Roman" w:hAnsi="Times New Roman" w:cs="Times New Roman"/>
          <w:sz w:val="24"/>
          <w:szCs w:val="24"/>
        </w:rPr>
        <w:t>,"</w:t>
      </w:r>
      <w:proofErr w:type="gramEnd"/>
      <w:r w:rsidRPr="004F1120">
        <w:rPr>
          <w:rFonts w:ascii="Times New Roman" w:hAnsi="Times New Roman" w:cs="Times New Roman"/>
          <w:sz w:val="24"/>
          <w:szCs w:val="24"/>
        </w:rPr>
        <w:t xml:space="preserve"> дополнить словами "а также жилых помещений совместно с </w:t>
      </w:r>
      <w:proofErr w:type="spellStart"/>
      <w:r w:rsidRPr="004F1120">
        <w:rPr>
          <w:rFonts w:ascii="Times New Roman" w:hAnsi="Times New Roman" w:cs="Times New Roman"/>
          <w:sz w:val="24"/>
          <w:szCs w:val="24"/>
        </w:rPr>
        <w:t>машино</w:t>
      </w:r>
      <w:proofErr w:type="spellEnd"/>
      <w:r w:rsidRPr="004F1120">
        <w:rPr>
          <w:rFonts w:ascii="Times New Roman" w:hAnsi="Times New Roman" w:cs="Times New Roman"/>
          <w:sz w:val="24"/>
          <w:szCs w:val="24"/>
        </w:rPr>
        <w:t>-местами, расположенными в многоквартирных домах,";</w:t>
      </w:r>
    </w:p>
    <w:p w:rsidR="004F1120" w:rsidRPr="004F1120" w:rsidRDefault="004F1120" w:rsidP="004F1120">
      <w:pPr>
        <w:pStyle w:val="ConsPlusNormal"/>
        <w:ind w:firstLine="540"/>
        <w:jc w:val="both"/>
        <w:rPr>
          <w:rFonts w:ascii="Times New Roman" w:hAnsi="Times New Roman" w:cs="Times New Roman"/>
          <w:sz w:val="24"/>
          <w:szCs w:val="24"/>
        </w:rPr>
      </w:pPr>
      <w:hyperlink r:id="rId14" w:history="1">
        <w:r w:rsidRPr="004F1120">
          <w:rPr>
            <w:rFonts w:ascii="Times New Roman" w:hAnsi="Times New Roman" w:cs="Times New Roman"/>
            <w:sz w:val="24"/>
            <w:szCs w:val="24"/>
          </w:rPr>
          <w:t>дополнить</w:t>
        </w:r>
      </w:hyperlink>
      <w:r w:rsidRPr="004F1120">
        <w:rPr>
          <w:rFonts w:ascii="Times New Roman" w:hAnsi="Times New Roman" w:cs="Times New Roman"/>
          <w:sz w:val="24"/>
          <w:szCs w:val="24"/>
        </w:rPr>
        <w:t xml:space="preserve"> абзацем следующего содержания:</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"розничная продажа бахил</w:t>
      </w:r>
      <w:proofErr w:type="gramStart"/>
      <w:r w:rsidRPr="004F1120">
        <w:rPr>
          <w:rFonts w:ascii="Times New Roman" w:hAnsi="Times New Roman" w:cs="Times New Roman"/>
          <w:sz w:val="24"/>
          <w:szCs w:val="24"/>
        </w:rPr>
        <w:t>.";</w:t>
      </w:r>
      <w:proofErr w:type="gramEnd"/>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б) </w:t>
      </w:r>
      <w:hyperlink r:id="rId15" w:history="1">
        <w:r w:rsidRPr="004F1120">
          <w:rPr>
            <w:rFonts w:ascii="Times New Roman" w:hAnsi="Times New Roman" w:cs="Times New Roman"/>
            <w:sz w:val="24"/>
            <w:szCs w:val="24"/>
          </w:rPr>
          <w:t>пункт 8</w:t>
        </w:r>
      </w:hyperlink>
      <w:r w:rsidRPr="004F1120">
        <w:rPr>
          <w:rFonts w:ascii="Times New Roman" w:hAnsi="Times New Roman" w:cs="Times New Roman"/>
          <w:sz w:val="24"/>
          <w:szCs w:val="24"/>
        </w:rPr>
        <w:t xml:space="preserve"> после слов "торговли в розлив питьевой водой" дополнить словами "и розничной продажи бахил";</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в) </w:t>
      </w:r>
      <w:hyperlink r:id="rId16" w:history="1">
        <w:r w:rsidRPr="004F1120">
          <w:rPr>
            <w:rFonts w:ascii="Times New Roman" w:hAnsi="Times New Roman" w:cs="Times New Roman"/>
            <w:sz w:val="24"/>
            <w:szCs w:val="24"/>
          </w:rPr>
          <w:t>дополнить</w:t>
        </w:r>
      </w:hyperlink>
      <w:r w:rsidRPr="004F1120">
        <w:rPr>
          <w:rFonts w:ascii="Times New Roman" w:hAnsi="Times New Roman" w:cs="Times New Roman"/>
          <w:sz w:val="24"/>
          <w:szCs w:val="24"/>
        </w:rPr>
        <w:t xml:space="preserve"> пунктами 13 и 14 следующего содержания:</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"13. Контрольно-кассовая техника может не применяться при осуществлении расчетов:</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образовательными организациями при оказании услуг населению в сфере образования;</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физкультурно-спортивными организациями при оказании услуг населению в сфере физической культуры и спорта;</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roofErr w:type="gramStart"/>
      <w:r w:rsidRPr="004F1120">
        <w:rPr>
          <w:rFonts w:ascii="Times New Roman" w:hAnsi="Times New Roman" w:cs="Times New Roman"/>
          <w:sz w:val="24"/>
          <w:szCs w:val="24"/>
        </w:rPr>
        <w:t>.";</w:t>
      </w:r>
      <w:proofErr w:type="gramEnd"/>
    </w:p>
    <w:p w:rsidR="004F1120" w:rsidRPr="004F1120" w:rsidRDefault="004F1120" w:rsidP="004F1120">
      <w:pPr>
        <w:pStyle w:val="ConsPlusNormal"/>
        <w:ind w:firstLine="540"/>
        <w:jc w:val="both"/>
        <w:rPr>
          <w:rFonts w:ascii="Times New Roman" w:hAnsi="Times New Roman" w:cs="Times New Roman"/>
          <w:sz w:val="24"/>
          <w:szCs w:val="24"/>
        </w:rPr>
      </w:pPr>
      <w:proofErr w:type="gramStart"/>
      <w:r w:rsidRPr="004F1120">
        <w:rPr>
          <w:rFonts w:ascii="Times New Roman" w:hAnsi="Times New Roman" w:cs="Times New Roman"/>
          <w:sz w:val="24"/>
          <w:szCs w:val="24"/>
        </w:rPr>
        <w:t xml:space="preserve">3) в </w:t>
      </w:r>
      <w:hyperlink r:id="rId17" w:history="1">
        <w:r w:rsidRPr="004F1120">
          <w:rPr>
            <w:rFonts w:ascii="Times New Roman" w:hAnsi="Times New Roman" w:cs="Times New Roman"/>
            <w:sz w:val="24"/>
            <w:szCs w:val="24"/>
          </w:rPr>
          <w:t>абзаце первом пункта 1 статьи 4.3</w:t>
        </w:r>
      </w:hyperlink>
      <w:r w:rsidRPr="004F1120">
        <w:rPr>
          <w:rFonts w:ascii="Times New Roman" w:hAnsi="Times New Roman" w:cs="Times New Roman"/>
          <w:sz w:val="24"/>
          <w:szCs w:val="24"/>
        </w:rPr>
        <w:t xml:space="preserve"> слова "расчетов, осуществляемых в безналичном порядке в сети "Интернет", расчетов, осуществляемых в случаях, предусмотренных пунктом 5.1 статьи 1.2 настоящего Федерального закона, а также расчетов с применением автоматических устройств для расчетов банковскими платежными агентами (субагентами), осуществляющими свою деятельность в соответствии с Федеральным законом от 27 июня 2011 года N 161-ФЗ "О национальной платежной</w:t>
      </w:r>
      <w:proofErr w:type="gramEnd"/>
      <w:r w:rsidRPr="004F1120">
        <w:rPr>
          <w:rFonts w:ascii="Times New Roman" w:hAnsi="Times New Roman" w:cs="Times New Roman"/>
          <w:sz w:val="24"/>
          <w:szCs w:val="24"/>
        </w:rPr>
        <w:t xml:space="preserve"> системе" заменить словами "случаев, предусмотренных настоящим Федеральным законом";</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4) в </w:t>
      </w:r>
      <w:hyperlink r:id="rId18" w:history="1">
        <w:r w:rsidRPr="004F1120">
          <w:rPr>
            <w:rFonts w:ascii="Times New Roman" w:hAnsi="Times New Roman" w:cs="Times New Roman"/>
            <w:sz w:val="24"/>
            <w:szCs w:val="24"/>
          </w:rPr>
          <w:t>статье 4.7</w:t>
        </w:r>
      </w:hyperlink>
      <w:r w:rsidRPr="004F1120">
        <w:rPr>
          <w:rFonts w:ascii="Times New Roman" w:hAnsi="Times New Roman" w:cs="Times New Roman"/>
          <w:sz w:val="24"/>
          <w:szCs w:val="24"/>
        </w:rPr>
        <w:t>:</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а) </w:t>
      </w:r>
      <w:hyperlink r:id="rId19" w:history="1">
        <w:r w:rsidRPr="004F1120">
          <w:rPr>
            <w:rFonts w:ascii="Times New Roman" w:hAnsi="Times New Roman" w:cs="Times New Roman"/>
            <w:sz w:val="24"/>
            <w:szCs w:val="24"/>
          </w:rPr>
          <w:t>абзац первый пункта 1</w:t>
        </w:r>
      </w:hyperlink>
      <w:r w:rsidRPr="004F1120">
        <w:rPr>
          <w:rFonts w:ascii="Times New Roman" w:hAnsi="Times New Roman" w:cs="Times New Roman"/>
          <w:sz w:val="24"/>
          <w:szCs w:val="24"/>
        </w:rPr>
        <w:t xml:space="preserve"> изложить в следующей редакции:</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w:t>
      </w:r>
      <w:proofErr w:type="gramStart"/>
      <w:r w:rsidRPr="004F1120">
        <w:rPr>
          <w:rFonts w:ascii="Times New Roman" w:hAnsi="Times New Roman" w:cs="Times New Roman"/>
          <w:sz w:val="24"/>
          <w:szCs w:val="24"/>
        </w:rPr>
        <w:t>статьи</w:t>
      </w:r>
      <w:proofErr w:type="gramEnd"/>
      <w:r w:rsidRPr="004F1120">
        <w:rPr>
          <w:rFonts w:ascii="Times New Roman" w:hAnsi="Times New Roman" w:cs="Times New Roman"/>
          <w:sz w:val="24"/>
          <w:szCs w:val="24"/>
        </w:rPr>
        <w:t xml:space="preserve"> следующие обязательные реквизиты:";</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б) </w:t>
      </w:r>
      <w:hyperlink r:id="rId20" w:history="1">
        <w:r w:rsidRPr="004F1120">
          <w:rPr>
            <w:rFonts w:ascii="Times New Roman" w:hAnsi="Times New Roman" w:cs="Times New Roman"/>
            <w:sz w:val="24"/>
            <w:szCs w:val="24"/>
          </w:rPr>
          <w:t>дополнить</w:t>
        </w:r>
      </w:hyperlink>
      <w:r w:rsidRPr="004F1120">
        <w:rPr>
          <w:rFonts w:ascii="Times New Roman" w:hAnsi="Times New Roman" w:cs="Times New Roman"/>
          <w:sz w:val="24"/>
          <w:szCs w:val="24"/>
        </w:rPr>
        <w:t xml:space="preserve"> пунктом 1.1 следующего содержания:</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lastRenderedPageBreak/>
        <w:t xml:space="preserve">"1.1. </w:t>
      </w:r>
      <w:proofErr w:type="gramStart"/>
      <w:r w:rsidRPr="004F1120">
        <w:rPr>
          <w:rFonts w:ascii="Times New Roman" w:hAnsi="Times New Roman" w:cs="Times New Roman"/>
          <w:sz w:val="24"/>
          <w:szCs w:val="24"/>
        </w:rPr>
        <w:t>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roofErr w:type="gramEnd"/>
    </w:p>
    <w:p w:rsidR="004F1120" w:rsidRPr="004F1120" w:rsidRDefault="004F1120" w:rsidP="004F1120">
      <w:pPr>
        <w:spacing w:after="0" w:line="240" w:lineRule="auto"/>
        <w:rPr>
          <w:rFonts w:ascii="Times New Roman" w:hAnsi="Times New Roman" w:cs="Times New Roman"/>
          <w:sz w:val="24"/>
          <w:szCs w:val="24"/>
        </w:rPr>
      </w:pPr>
    </w:p>
    <w:p w:rsidR="004F1120" w:rsidRPr="004F1120" w:rsidRDefault="004F1120" w:rsidP="004F1120">
      <w:pPr>
        <w:pStyle w:val="ConsPlusNormal"/>
        <w:ind w:firstLine="540"/>
        <w:jc w:val="both"/>
        <w:rPr>
          <w:rFonts w:ascii="Times New Roman" w:hAnsi="Times New Roman" w:cs="Times New Roman"/>
          <w:sz w:val="24"/>
          <w:szCs w:val="24"/>
        </w:rPr>
      </w:pPr>
      <w:bookmarkStart w:id="1" w:name="P65"/>
      <w:bookmarkEnd w:id="1"/>
      <w:r w:rsidRPr="004F1120">
        <w:rPr>
          <w:rFonts w:ascii="Times New Roman" w:hAnsi="Times New Roman" w:cs="Times New Roman"/>
          <w:sz w:val="24"/>
          <w:szCs w:val="24"/>
        </w:rPr>
        <w:t xml:space="preserve">в) в </w:t>
      </w:r>
      <w:hyperlink r:id="rId21" w:history="1">
        <w:r w:rsidRPr="004F1120">
          <w:rPr>
            <w:rFonts w:ascii="Times New Roman" w:hAnsi="Times New Roman" w:cs="Times New Roman"/>
            <w:sz w:val="24"/>
            <w:szCs w:val="24"/>
          </w:rPr>
          <w:t>абзаце первом пункта 6.2</w:t>
        </w:r>
      </w:hyperlink>
      <w:r w:rsidRPr="004F1120">
        <w:rPr>
          <w:rFonts w:ascii="Times New Roman" w:hAnsi="Times New Roman" w:cs="Times New Roman"/>
          <w:sz w:val="24"/>
          <w:szCs w:val="24"/>
        </w:rPr>
        <w:t xml:space="preserve"> слова "и лотерей</w:t>
      </w:r>
      <w:proofErr w:type="gramStart"/>
      <w:r w:rsidRPr="004F1120">
        <w:rPr>
          <w:rFonts w:ascii="Times New Roman" w:hAnsi="Times New Roman" w:cs="Times New Roman"/>
          <w:sz w:val="24"/>
          <w:szCs w:val="24"/>
        </w:rPr>
        <w:t>,"</w:t>
      </w:r>
      <w:proofErr w:type="gramEnd"/>
      <w:r w:rsidRPr="004F1120">
        <w:rPr>
          <w:rFonts w:ascii="Times New Roman" w:hAnsi="Times New Roman" w:cs="Times New Roman"/>
          <w:sz w:val="24"/>
          <w:szCs w:val="24"/>
        </w:rPr>
        <w:t xml:space="preserve"> заменить словами ", при выплате выигрыша при осуществлении деятельности по организации и проведению лотерей при сумме расчета, равной или превышающей 15 тысяч рублей,".</w:t>
      </w:r>
    </w:p>
    <w:p w:rsidR="004F1120" w:rsidRPr="004F1120" w:rsidRDefault="004F1120" w:rsidP="004F1120">
      <w:pPr>
        <w:pStyle w:val="ConsPlusNormal"/>
        <w:ind w:firstLine="540"/>
        <w:jc w:val="both"/>
        <w:rPr>
          <w:rFonts w:ascii="Times New Roman" w:hAnsi="Times New Roman" w:cs="Times New Roman"/>
          <w:sz w:val="24"/>
          <w:szCs w:val="24"/>
        </w:rPr>
      </w:pPr>
    </w:p>
    <w:p w:rsidR="004F1120" w:rsidRPr="004F1120" w:rsidRDefault="004F1120" w:rsidP="004F1120">
      <w:pPr>
        <w:pStyle w:val="ConsPlusTitle"/>
        <w:ind w:firstLine="540"/>
        <w:jc w:val="both"/>
        <w:outlineLvl w:val="0"/>
        <w:rPr>
          <w:rFonts w:ascii="Times New Roman" w:hAnsi="Times New Roman" w:cs="Times New Roman"/>
          <w:sz w:val="24"/>
          <w:szCs w:val="24"/>
        </w:rPr>
      </w:pPr>
      <w:r w:rsidRPr="004F1120">
        <w:rPr>
          <w:rFonts w:ascii="Times New Roman" w:hAnsi="Times New Roman" w:cs="Times New Roman"/>
          <w:sz w:val="24"/>
          <w:szCs w:val="24"/>
        </w:rPr>
        <w:t>Статья 2</w:t>
      </w:r>
    </w:p>
    <w:p w:rsidR="004F1120" w:rsidRPr="004F1120" w:rsidRDefault="004F1120" w:rsidP="004F1120">
      <w:pPr>
        <w:pStyle w:val="ConsPlusNormal"/>
        <w:ind w:firstLine="540"/>
        <w:jc w:val="both"/>
        <w:rPr>
          <w:rFonts w:ascii="Times New Roman" w:hAnsi="Times New Roman" w:cs="Times New Roman"/>
          <w:sz w:val="24"/>
          <w:szCs w:val="24"/>
        </w:rPr>
      </w:pPr>
    </w:p>
    <w:p w:rsidR="004F1120" w:rsidRPr="004F1120" w:rsidRDefault="004F1120" w:rsidP="004F1120">
      <w:pPr>
        <w:pStyle w:val="ConsPlusNormal"/>
        <w:ind w:firstLine="540"/>
        <w:jc w:val="both"/>
        <w:rPr>
          <w:rFonts w:ascii="Times New Roman" w:hAnsi="Times New Roman" w:cs="Times New Roman"/>
          <w:sz w:val="24"/>
          <w:szCs w:val="24"/>
        </w:rPr>
      </w:pPr>
      <w:bookmarkStart w:id="2" w:name="P69"/>
      <w:bookmarkEnd w:id="2"/>
      <w:r w:rsidRPr="004F1120">
        <w:rPr>
          <w:rFonts w:ascii="Times New Roman" w:hAnsi="Times New Roman" w:cs="Times New Roman"/>
          <w:sz w:val="24"/>
          <w:szCs w:val="24"/>
        </w:rPr>
        <w:t>1. Установить, что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контрольно-кассовую технику при расчетах за такие товары, работы, услуги до 1 июля 2021 года.</w:t>
      </w: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2. Указанные в </w:t>
      </w:r>
      <w:hyperlink w:anchor="P69" w:history="1">
        <w:r w:rsidRPr="004F1120">
          <w:rPr>
            <w:rFonts w:ascii="Times New Roman" w:hAnsi="Times New Roman" w:cs="Times New Roman"/>
            <w:sz w:val="24"/>
            <w:szCs w:val="24"/>
          </w:rPr>
          <w:t>части 1</w:t>
        </w:r>
      </w:hyperlink>
      <w:r w:rsidRPr="004F1120">
        <w:rPr>
          <w:rFonts w:ascii="Times New Roman" w:hAnsi="Times New Roman" w:cs="Times New Roman"/>
          <w:sz w:val="24"/>
          <w:szCs w:val="24"/>
        </w:rPr>
        <w:t xml:space="preserve"> настоящей статьи индивидуальные предприниматели в случае заключения трудового договора с работником обязаны в течение тридцати календарных дней </w:t>
      </w:r>
      <w:proofErr w:type="gramStart"/>
      <w:r w:rsidRPr="004F1120">
        <w:rPr>
          <w:rFonts w:ascii="Times New Roman" w:hAnsi="Times New Roman" w:cs="Times New Roman"/>
          <w:sz w:val="24"/>
          <w:szCs w:val="24"/>
        </w:rPr>
        <w:t>с даты заключения</w:t>
      </w:r>
      <w:proofErr w:type="gramEnd"/>
      <w:r w:rsidRPr="004F1120">
        <w:rPr>
          <w:rFonts w:ascii="Times New Roman" w:hAnsi="Times New Roman" w:cs="Times New Roman"/>
          <w:sz w:val="24"/>
          <w:szCs w:val="24"/>
        </w:rPr>
        <w:t xml:space="preserve"> такого трудового договора зарегистрировать контрольно-кассовую технику.</w:t>
      </w:r>
    </w:p>
    <w:p w:rsidR="004F1120" w:rsidRPr="004F1120" w:rsidRDefault="004F1120" w:rsidP="004F1120">
      <w:pPr>
        <w:pStyle w:val="ConsPlusNormal"/>
        <w:ind w:firstLine="540"/>
        <w:jc w:val="both"/>
        <w:rPr>
          <w:rFonts w:ascii="Times New Roman" w:hAnsi="Times New Roman" w:cs="Times New Roman"/>
          <w:sz w:val="24"/>
          <w:szCs w:val="24"/>
        </w:rPr>
      </w:pPr>
    </w:p>
    <w:p w:rsidR="004F1120" w:rsidRPr="004F1120" w:rsidRDefault="004F1120" w:rsidP="004F1120">
      <w:pPr>
        <w:pStyle w:val="ConsPlusTitle"/>
        <w:ind w:firstLine="540"/>
        <w:jc w:val="both"/>
        <w:outlineLvl w:val="0"/>
        <w:rPr>
          <w:rFonts w:ascii="Times New Roman" w:hAnsi="Times New Roman" w:cs="Times New Roman"/>
          <w:sz w:val="24"/>
          <w:szCs w:val="24"/>
        </w:rPr>
      </w:pPr>
      <w:r w:rsidRPr="004F1120">
        <w:rPr>
          <w:rFonts w:ascii="Times New Roman" w:hAnsi="Times New Roman" w:cs="Times New Roman"/>
          <w:sz w:val="24"/>
          <w:szCs w:val="24"/>
        </w:rPr>
        <w:t>Статья 3</w:t>
      </w:r>
    </w:p>
    <w:p w:rsidR="004F1120" w:rsidRPr="004F1120" w:rsidRDefault="004F1120" w:rsidP="004F1120">
      <w:pPr>
        <w:pStyle w:val="ConsPlusNormal"/>
        <w:ind w:firstLine="540"/>
        <w:jc w:val="both"/>
        <w:rPr>
          <w:rFonts w:ascii="Times New Roman" w:hAnsi="Times New Roman" w:cs="Times New Roman"/>
          <w:sz w:val="24"/>
          <w:szCs w:val="24"/>
        </w:rPr>
      </w:pPr>
    </w:p>
    <w:p w:rsidR="004F1120" w:rsidRPr="004F1120" w:rsidRDefault="004F1120" w:rsidP="004F1120">
      <w:pPr>
        <w:pStyle w:val="ConsPlusNormal"/>
        <w:ind w:firstLine="540"/>
        <w:jc w:val="both"/>
        <w:rPr>
          <w:rFonts w:ascii="Times New Roman" w:hAnsi="Times New Roman" w:cs="Times New Roman"/>
          <w:sz w:val="24"/>
          <w:szCs w:val="24"/>
        </w:rPr>
      </w:pPr>
      <w:r w:rsidRPr="004F1120">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65" w:history="1">
        <w:r w:rsidRPr="004F1120">
          <w:rPr>
            <w:rFonts w:ascii="Times New Roman" w:hAnsi="Times New Roman" w:cs="Times New Roman"/>
            <w:sz w:val="24"/>
            <w:szCs w:val="24"/>
          </w:rPr>
          <w:t>подпункта "в" пункта 4 статьи 1</w:t>
        </w:r>
      </w:hyperlink>
      <w:r w:rsidRPr="004F1120">
        <w:rPr>
          <w:rFonts w:ascii="Times New Roman" w:hAnsi="Times New Roman" w:cs="Times New Roman"/>
          <w:sz w:val="24"/>
          <w:szCs w:val="24"/>
        </w:rPr>
        <w:t xml:space="preserve"> настоящего Федерального закона.</w:t>
      </w:r>
    </w:p>
    <w:p w:rsidR="004F1120" w:rsidRPr="004F1120" w:rsidRDefault="004F1120" w:rsidP="004F1120">
      <w:pPr>
        <w:pStyle w:val="ConsPlusNormal"/>
        <w:ind w:firstLine="540"/>
        <w:jc w:val="both"/>
        <w:rPr>
          <w:rFonts w:ascii="Times New Roman" w:hAnsi="Times New Roman" w:cs="Times New Roman"/>
          <w:sz w:val="24"/>
          <w:szCs w:val="24"/>
        </w:rPr>
      </w:pPr>
      <w:bookmarkStart w:id="3" w:name="P75"/>
      <w:bookmarkEnd w:id="3"/>
      <w:r w:rsidRPr="004F1120">
        <w:rPr>
          <w:rFonts w:ascii="Times New Roman" w:hAnsi="Times New Roman" w:cs="Times New Roman"/>
          <w:sz w:val="24"/>
          <w:szCs w:val="24"/>
        </w:rPr>
        <w:t xml:space="preserve">2. </w:t>
      </w:r>
      <w:hyperlink w:anchor="P65" w:history="1">
        <w:r w:rsidRPr="004F1120">
          <w:rPr>
            <w:rFonts w:ascii="Times New Roman" w:hAnsi="Times New Roman" w:cs="Times New Roman"/>
            <w:sz w:val="24"/>
            <w:szCs w:val="24"/>
          </w:rPr>
          <w:t>Подпункт "в" пункта 4 статьи 1</w:t>
        </w:r>
      </w:hyperlink>
      <w:r w:rsidRPr="004F1120">
        <w:rPr>
          <w:rFonts w:ascii="Times New Roman" w:hAnsi="Times New Roman" w:cs="Times New Roman"/>
          <w:sz w:val="24"/>
          <w:szCs w:val="24"/>
        </w:rPr>
        <w:t xml:space="preserve"> настоящего Федерального закона вступает в силу с 1 июля 2019 года.</w:t>
      </w:r>
    </w:p>
    <w:p w:rsidR="004F1120" w:rsidRPr="004F1120" w:rsidRDefault="004F1120" w:rsidP="004F1120">
      <w:pPr>
        <w:pStyle w:val="ConsPlusNormal"/>
        <w:ind w:firstLine="540"/>
        <w:jc w:val="both"/>
        <w:rPr>
          <w:rFonts w:ascii="Times New Roman" w:hAnsi="Times New Roman" w:cs="Times New Roman"/>
          <w:sz w:val="24"/>
          <w:szCs w:val="24"/>
        </w:rPr>
      </w:pPr>
    </w:p>
    <w:p w:rsidR="00617EE9" w:rsidRPr="004F1120" w:rsidRDefault="00617EE9" w:rsidP="004F1120">
      <w:pPr>
        <w:spacing w:after="0" w:line="240" w:lineRule="auto"/>
        <w:rPr>
          <w:rFonts w:ascii="Times New Roman" w:hAnsi="Times New Roman" w:cs="Times New Roman"/>
          <w:sz w:val="24"/>
          <w:szCs w:val="24"/>
        </w:rPr>
      </w:pPr>
    </w:p>
    <w:sectPr w:rsidR="00617EE9" w:rsidRPr="004F1120" w:rsidSect="004F11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20"/>
    <w:rsid w:val="004F1120"/>
    <w:rsid w:val="0061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1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1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1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1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81FFC7C75FEF478FF58F6ABDDCC358B2E6CF7EE1AB37B6F0B7CC7CCF53A2A794159FDEE53BB88B02FC53FC8DE41221D69625CsBYDM" TargetMode="External"/><Relationship Id="rId13" Type="http://schemas.openxmlformats.org/officeDocument/2006/relationships/hyperlink" Target="consultantplus://offline/ref=A6181FFC7C75FEF478FF58F6ABDDCC358B2E6CF7EE1AB37B6F0B7CC7CCF53A2A794159F5E559E48DA53E9D33CBC25F210075605EBFs2YCM" TargetMode="External"/><Relationship Id="rId18" Type="http://schemas.openxmlformats.org/officeDocument/2006/relationships/hyperlink" Target="consultantplus://offline/ref=A6181FFC7C75FEF478FF58F6ABDDCC358B2E6CF7EE1AB37B6F0B7CC7CCF53A2A794159F0E25FE48DA53E9D33CBC25F210075605EBFs2YCM" TargetMode="External"/><Relationship Id="rId3" Type="http://schemas.openxmlformats.org/officeDocument/2006/relationships/settings" Target="settings.xml"/><Relationship Id="rId21" Type="http://schemas.openxmlformats.org/officeDocument/2006/relationships/hyperlink" Target="consultantplus://offline/ref=A6181FFC7C75FEF478FF58F6ABDDCC358B2E6CF0EE1AB37B6F0B7CC7CCF53A2A794159F5E658EDDDF2719C6F8E954C200175625DA32EE843s0YCM" TargetMode="External"/><Relationship Id="rId7" Type="http://schemas.openxmlformats.org/officeDocument/2006/relationships/hyperlink" Target="consultantplus://offline/ref=A6181FFC7C75FEF478FF58F6ABDDCC358B2E6CF7EE1AB37B6F0B7CC7CCF53A2A794159F1E451E48DA53E9D33CBC25F210075605EBFs2YCM" TargetMode="External"/><Relationship Id="rId12" Type="http://schemas.openxmlformats.org/officeDocument/2006/relationships/hyperlink" Target="consultantplus://offline/ref=A6181FFC7C75FEF478FF58F6ABDDCC358B2E6CF7EE1AB37B6F0B7CC7CCF53A2A794159F5E75DE48DA53E9D33CBC25F210075605EBFs2YCM" TargetMode="External"/><Relationship Id="rId17" Type="http://schemas.openxmlformats.org/officeDocument/2006/relationships/hyperlink" Target="consultantplus://offline/ref=A6181FFC7C75FEF478FF58F6ABDDCC358B2E6CF7EE1AB37B6F0B7CC7CCF53A2A794159F2E25CE48DA53E9D33CBC25F210075605EBFs2YCM" TargetMode="External"/><Relationship Id="rId2" Type="http://schemas.microsoft.com/office/2007/relationships/stylesWithEffects" Target="stylesWithEffects.xml"/><Relationship Id="rId16" Type="http://schemas.openxmlformats.org/officeDocument/2006/relationships/hyperlink" Target="consultantplus://offline/ref=A6181FFC7C75FEF478FF58F6ABDDCC358B2E6CF7EE1AB37B6F0B7CC7CCF53A2A794159F5E759E48DA53E9D33CBC25F210075605EBFs2YCM" TargetMode="External"/><Relationship Id="rId20" Type="http://schemas.openxmlformats.org/officeDocument/2006/relationships/hyperlink" Target="consultantplus://offline/ref=A6181FFC7C75FEF478FF58F6ABDDCC358B2E6CF7EE1AB37B6F0B7CC7CCF53A2A794159F0E25FE48DA53E9D33CBC25F210075605EBFs2YCM" TargetMode="External"/><Relationship Id="rId1" Type="http://schemas.openxmlformats.org/officeDocument/2006/relationships/styles" Target="styles.xml"/><Relationship Id="rId6" Type="http://schemas.openxmlformats.org/officeDocument/2006/relationships/hyperlink" Target="consultantplus://offline/ref=A6181FFC7C75FEF478FF58F6ABDDCC358B2E6CF7EE1AB37B6F0B7CC7CCF53A2A794159FDEE53BB88B02FC53FC8DE41221D69625CsBYDM" TargetMode="External"/><Relationship Id="rId11" Type="http://schemas.openxmlformats.org/officeDocument/2006/relationships/hyperlink" Target="consultantplus://offline/ref=A6181FFC7C75FEF478FF58F6ABDDCC358B2E6CF7EE1AB37B6F0B7CC7CCF53A2A794159F5E759E48DA53E9D33CBC25F210075605EBFs2YCM" TargetMode="External"/><Relationship Id="rId5" Type="http://schemas.openxmlformats.org/officeDocument/2006/relationships/hyperlink" Target="consultantplus://offline/ref=A6181FFC7C75FEF478FF58F6ABDDCC358B2E6CF7EE1AB37B6F0B7CC7CCF53A2A6B4101F9E75AF1D9F764CA3EC8sCY0M" TargetMode="External"/><Relationship Id="rId15" Type="http://schemas.openxmlformats.org/officeDocument/2006/relationships/hyperlink" Target="consultantplus://offline/ref=A6181FFC7C75FEF478FF58F6ABDDCC358B2E6CF7EE1AB37B6F0B7CC7CCF53A2A794159F1E35BE48DA53E9D33CBC25F210075605EBFs2YCM" TargetMode="External"/><Relationship Id="rId23" Type="http://schemas.openxmlformats.org/officeDocument/2006/relationships/theme" Target="theme/theme1.xml"/><Relationship Id="rId10" Type="http://schemas.openxmlformats.org/officeDocument/2006/relationships/hyperlink" Target="consultantplus://offline/ref=A6181FFC7C75FEF478FF58F6ABDDCC358B2E6CF7EE1AB37B6F0B7CC7CCF53A2A794159FDEE53BB88B02FC53FC8DE41221D69625CsBYDM" TargetMode="External"/><Relationship Id="rId19" Type="http://schemas.openxmlformats.org/officeDocument/2006/relationships/hyperlink" Target="consultantplus://offline/ref=A6181FFC7C75FEF478FF58F6ABDDCC358B2E6CF7EE1AB37B6F0B7CC7CCF53A2A794159F0E250E48DA53E9D33CBC25F210075605EBFs2YCM" TargetMode="External"/><Relationship Id="rId4" Type="http://schemas.openxmlformats.org/officeDocument/2006/relationships/webSettings" Target="webSettings.xml"/><Relationship Id="rId9" Type="http://schemas.openxmlformats.org/officeDocument/2006/relationships/hyperlink" Target="consultantplus://offline/ref=A6181FFC7C75FEF478FF58F6ABDDCC358B2E6CF7EE1AB37B6F0B7CC7CCF53A2A794159F1E55CE48DA53E9D33CBC25F210075605EBFs2YCM" TargetMode="External"/><Relationship Id="rId14" Type="http://schemas.openxmlformats.org/officeDocument/2006/relationships/hyperlink" Target="consultantplus://offline/ref=A6181FFC7C75FEF478FF58F6ABDDCC358B2E6CF7EE1AB37B6F0B7CC7CCF53A2A794159F5E75DE48DA53E9D33CBC25F210075605EBFs2Y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Рухлова</dc:creator>
  <cp:lastModifiedBy>Елена Н. Рухлова</cp:lastModifiedBy>
  <cp:revision>1</cp:revision>
  <dcterms:created xsi:type="dcterms:W3CDTF">2020-03-12T12:24:00Z</dcterms:created>
  <dcterms:modified xsi:type="dcterms:W3CDTF">2020-03-12T12:31:00Z</dcterms:modified>
</cp:coreProperties>
</file>