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E" w:rsidRDefault="0022359E" w:rsidP="005C3BAC">
      <w:pPr>
        <w:keepNext/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</w:p>
    <w:p w:rsidR="0000649F" w:rsidRPr="00EC5F8A" w:rsidRDefault="0000649F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Г </w:t>
      </w:r>
      <w:proofErr w:type="gramStart"/>
      <w:r w:rsidRPr="00EC5F8A">
        <w:rPr>
          <w:rFonts w:ascii="Times New Roman" w:hAnsi="Times New Roman"/>
          <w:b/>
          <w:sz w:val="26"/>
          <w:szCs w:val="26"/>
          <w:lang w:eastAsia="ru-RU"/>
        </w:rPr>
        <w:t>Р</w:t>
      </w:r>
      <w:proofErr w:type="gramEnd"/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 А Ф И К</w:t>
      </w:r>
    </w:p>
    <w:p w:rsidR="0000649F" w:rsidRPr="00EC5F8A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>семинаров ИФНС России</w:t>
      </w:r>
    </w:p>
    <w:p w:rsidR="0000649F" w:rsidRPr="00EC5F8A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>по Выборгскому району Ленинградской области</w:t>
      </w:r>
    </w:p>
    <w:p w:rsidR="0022359E" w:rsidRDefault="00A264E5" w:rsidP="003D66A2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r w:rsidR="00312355">
        <w:rPr>
          <w:rFonts w:ascii="Times New Roman" w:hAnsi="Times New Roman"/>
          <w:b/>
          <w:sz w:val="26"/>
          <w:szCs w:val="26"/>
          <w:lang w:eastAsia="ru-RU"/>
        </w:rPr>
        <w:t>янва</w:t>
      </w:r>
      <w:r w:rsidR="00C93E29">
        <w:rPr>
          <w:rFonts w:ascii="Times New Roman" w:hAnsi="Times New Roman"/>
          <w:b/>
          <w:sz w:val="26"/>
          <w:szCs w:val="26"/>
          <w:lang w:eastAsia="ru-RU"/>
        </w:rPr>
        <w:t xml:space="preserve">ре </w:t>
      </w:r>
      <w:r w:rsidR="00DD4FD7"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C812B2">
        <w:rPr>
          <w:rFonts w:ascii="Times New Roman" w:hAnsi="Times New Roman"/>
          <w:b/>
          <w:sz w:val="26"/>
          <w:szCs w:val="26"/>
          <w:lang w:eastAsia="ru-RU"/>
        </w:rPr>
        <w:t>20</w:t>
      </w:r>
      <w:bookmarkStart w:id="0" w:name="_GoBack"/>
      <w:bookmarkEnd w:id="0"/>
      <w:r w:rsidR="0000649F"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p w:rsidR="00A61E0A" w:rsidRPr="00EC5F8A" w:rsidRDefault="00A61E0A" w:rsidP="003D66A2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134"/>
        <w:gridCol w:w="5386"/>
        <w:gridCol w:w="2126"/>
      </w:tblGrid>
      <w:tr w:rsidR="001B7AD1" w:rsidRPr="0021042F" w:rsidTr="00783E9C">
        <w:tc>
          <w:tcPr>
            <w:tcW w:w="1702" w:type="dxa"/>
          </w:tcPr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B7A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134" w:type="dxa"/>
          </w:tcPr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Время</w:t>
            </w:r>
            <w:r w:rsidRPr="001B7A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час</w:t>
            </w:r>
          </w:p>
        </w:tc>
        <w:tc>
          <w:tcPr>
            <w:tcW w:w="5386" w:type="dxa"/>
          </w:tcPr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B7A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 семинара</w:t>
            </w:r>
          </w:p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B7A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312355" w:rsidRPr="0021042F" w:rsidTr="00783E9C">
        <w:trPr>
          <w:trHeight w:val="1164"/>
        </w:trPr>
        <w:tc>
          <w:tcPr>
            <w:tcW w:w="1702" w:type="dxa"/>
            <w:vAlign w:val="center"/>
          </w:tcPr>
          <w:p w:rsidR="00312355" w:rsidRPr="0076590E" w:rsidRDefault="00312355" w:rsidP="00934E4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6590E">
              <w:rPr>
                <w:rFonts w:ascii="Times New Roman" w:hAnsi="Times New Roman"/>
                <w:bCs/>
              </w:rPr>
              <w:t>14.01.2020</w:t>
            </w:r>
          </w:p>
        </w:tc>
        <w:tc>
          <w:tcPr>
            <w:tcW w:w="1134" w:type="dxa"/>
            <w:vAlign w:val="center"/>
          </w:tcPr>
          <w:p w:rsidR="00312355" w:rsidRPr="005F1A16" w:rsidRDefault="00312355" w:rsidP="004972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1A16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5386" w:type="dxa"/>
          </w:tcPr>
          <w:p w:rsidR="00312355" w:rsidRPr="0076590E" w:rsidRDefault="00312355" w:rsidP="00934E4E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76590E">
              <w:rPr>
                <w:rFonts w:ascii="Times New Roman" w:eastAsia="Batang" w:hAnsi="Times New Roman"/>
                <w:bCs/>
              </w:rPr>
              <w:t>1. Глава 28 НК РФ «Транспортный налог» для юридических лиц. Основные изменения.</w:t>
            </w:r>
          </w:p>
          <w:p w:rsidR="00312355" w:rsidRPr="0076590E" w:rsidRDefault="00312355" w:rsidP="00934E4E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76590E">
              <w:rPr>
                <w:rFonts w:ascii="Times New Roman" w:eastAsia="Batang" w:hAnsi="Times New Roman"/>
                <w:bCs/>
              </w:rPr>
              <w:t>2. Глава 31 НК РФ «Земельный налог» для юридических лиц. Основные изменения.</w:t>
            </w:r>
          </w:p>
          <w:p w:rsidR="00312355" w:rsidRPr="0076590E" w:rsidRDefault="00312355" w:rsidP="00934E4E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76590E">
              <w:rPr>
                <w:rFonts w:ascii="Times New Roman" w:eastAsia="Batang" w:hAnsi="Times New Roman"/>
                <w:bCs/>
              </w:rPr>
              <w:t>3. Основные положения главы 30 НК РФ «Н</w:t>
            </w:r>
            <w:r>
              <w:rPr>
                <w:rFonts w:ascii="Times New Roman" w:eastAsia="Batang" w:hAnsi="Times New Roman"/>
                <w:bCs/>
              </w:rPr>
              <w:t xml:space="preserve">алог на имущество организаций». </w:t>
            </w:r>
            <w:r w:rsidRPr="0076590E">
              <w:rPr>
                <w:rFonts w:ascii="Times New Roman" w:eastAsia="Batang" w:hAnsi="Times New Roman"/>
                <w:bCs/>
              </w:rPr>
              <w:t>Основные изменения</w:t>
            </w:r>
            <w:r>
              <w:rPr>
                <w:rFonts w:ascii="Times New Roman" w:eastAsia="Batang" w:hAnsi="Times New Roman"/>
                <w:bCs/>
              </w:rPr>
              <w:t>.</w:t>
            </w:r>
          </w:p>
        </w:tc>
        <w:tc>
          <w:tcPr>
            <w:tcW w:w="2126" w:type="dxa"/>
          </w:tcPr>
          <w:p w:rsidR="00312355" w:rsidRPr="00A9064E" w:rsidRDefault="00312355" w:rsidP="00DD4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64E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налоговой инспекции (3 этаж)</w:t>
            </w:r>
          </w:p>
        </w:tc>
      </w:tr>
      <w:tr w:rsidR="00312355" w:rsidRPr="0021042F" w:rsidTr="00783E9C">
        <w:trPr>
          <w:trHeight w:val="984"/>
        </w:trPr>
        <w:tc>
          <w:tcPr>
            <w:tcW w:w="1702" w:type="dxa"/>
            <w:vAlign w:val="center"/>
          </w:tcPr>
          <w:p w:rsidR="00312355" w:rsidRPr="0076590E" w:rsidRDefault="00312355" w:rsidP="00934E4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6590E">
              <w:rPr>
                <w:rFonts w:ascii="Times New Roman" w:hAnsi="Times New Roman"/>
                <w:bCs/>
              </w:rPr>
              <w:t>15.01.2020</w:t>
            </w:r>
          </w:p>
        </w:tc>
        <w:tc>
          <w:tcPr>
            <w:tcW w:w="1134" w:type="dxa"/>
            <w:vAlign w:val="center"/>
          </w:tcPr>
          <w:p w:rsidR="00312355" w:rsidRPr="005F1A16" w:rsidRDefault="00312355" w:rsidP="004972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1A16">
              <w:rPr>
                <w:rFonts w:ascii="Times New Roman" w:hAnsi="Times New Roman"/>
                <w:lang w:eastAsia="ru-RU"/>
              </w:rPr>
              <w:t>11:00</w:t>
            </w:r>
          </w:p>
        </w:tc>
        <w:tc>
          <w:tcPr>
            <w:tcW w:w="5386" w:type="dxa"/>
          </w:tcPr>
          <w:p w:rsidR="00312355" w:rsidRPr="0076590E" w:rsidRDefault="00312355" w:rsidP="00934E4E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76590E">
              <w:rPr>
                <w:rFonts w:ascii="Times New Roman" w:eastAsia="Batang" w:hAnsi="Times New Roman"/>
                <w:bCs/>
              </w:rPr>
              <w:t>1. Налогообложение и отчетность садоводческих товариществ, ДНП, ТСЖ (за исключением плательщиков НДС, и страховых взносов на ОПС):</w:t>
            </w:r>
          </w:p>
          <w:p w:rsidR="00312355" w:rsidRPr="0076590E" w:rsidRDefault="00312355" w:rsidP="00934E4E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76590E">
              <w:rPr>
                <w:rFonts w:ascii="Times New Roman" w:eastAsia="Batang" w:hAnsi="Times New Roman"/>
                <w:bCs/>
              </w:rPr>
              <w:t xml:space="preserve">1.1. Порядок и сроки предоставления налоговой отчетности. </w:t>
            </w:r>
          </w:p>
          <w:p w:rsidR="00312355" w:rsidRPr="0076590E" w:rsidRDefault="00312355" w:rsidP="00934E4E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76590E">
              <w:rPr>
                <w:rFonts w:ascii="Times New Roman" w:eastAsia="Batang" w:hAnsi="Times New Roman"/>
                <w:bCs/>
              </w:rPr>
              <w:t>2.</w:t>
            </w:r>
            <w:r w:rsidRPr="00E879A0">
              <w:rPr>
                <w:rFonts w:ascii="Times New Roman" w:hAnsi="Times New Roman"/>
                <w:bCs/>
              </w:rPr>
              <w:t xml:space="preserve"> </w:t>
            </w:r>
            <w:r w:rsidRPr="00E879A0">
              <w:rPr>
                <w:rFonts w:ascii="Times New Roman" w:eastAsia="Batang" w:hAnsi="Times New Roman"/>
                <w:bCs/>
              </w:rPr>
              <w:t>О внесении изменений в ФЗ "О бухгалтерском учете" (№402-ФЗ от 06.12.2011), о порядке представления обязательного экземпляра бухгалтерской (финансовой) отчетности в ГИР БО.</w:t>
            </w:r>
          </w:p>
        </w:tc>
        <w:tc>
          <w:tcPr>
            <w:tcW w:w="2126" w:type="dxa"/>
          </w:tcPr>
          <w:p w:rsidR="00312355" w:rsidRPr="00A9064E" w:rsidRDefault="00312355" w:rsidP="00DD4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64E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налоговой инспекции (3 этаж)</w:t>
            </w:r>
          </w:p>
        </w:tc>
      </w:tr>
      <w:tr w:rsidR="00312355" w:rsidRPr="0021042F" w:rsidTr="00783E9C">
        <w:trPr>
          <w:trHeight w:val="984"/>
        </w:trPr>
        <w:tc>
          <w:tcPr>
            <w:tcW w:w="1702" w:type="dxa"/>
            <w:vAlign w:val="center"/>
          </w:tcPr>
          <w:p w:rsidR="00312355" w:rsidRPr="0076590E" w:rsidRDefault="00312355" w:rsidP="00934E4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6590E">
              <w:rPr>
                <w:rFonts w:ascii="Times New Roman" w:hAnsi="Times New Roman"/>
                <w:bCs/>
              </w:rPr>
              <w:t>21.01.2020</w:t>
            </w:r>
          </w:p>
        </w:tc>
        <w:tc>
          <w:tcPr>
            <w:tcW w:w="1134" w:type="dxa"/>
            <w:vAlign w:val="center"/>
          </w:tcPr>
          <w:p w:rsidR="00312355" w:rsidRPr="005F1A16" w:rsidRDefault="00312355" w:rsidP="0093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1A16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5386" w:type="dxa"/>
          </w:tcPr>
          <w:p w:rsidR="00312355" w:rsidRPr="0076590E" w:rsidRDefault="00312355" w:rsidP="00934E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6590E">
              <w:rPr>
                <w:rFonts w:ascii="Times New Roman" w:hAnsi="Times New Roman"/>
              </w:rPr>
              <w:t xml:space="preserve">1. Порядок предоставления сведений  о доходах физических лиц от налоговых агентов (6-НДФЛ, 2-НДФЛ). </w:t>
            </w:r>
          </w:p>
          <w:p w:rsidR="00312355" w:rsidRPr="0076590E" w:rsidRDefault="00312355" w:rsidP="00934E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6590E">
              <w:rPr>
                <w:rFonts w:ascii="Times New Roman" w:hAnsi="Times New Roman"/>
              </w:rPr>
              <w:t xml:space="preserve">2. Глава 34 НК РФ «Страховые взносы на ОПС». </w:t>
            </w:r>
          </w:p>
          <w:p w:rsidR="00312355" w:rsidRDefault="00312355" w:rsidP="00934E4E">
            <w:pPr>
              <w:spacing w:after="0" w:line="240" w:lineRule="auto"/>
              <w:rPr>
                <w:rFonts w:ascii="Times New Roman" w:hAnsi="Times New Roman"/>
              </w:rPr>
            </w:pPr>
            <w:r w:rsidRPr="0076590E">
              <w:rPr>
                <w:rFonts w:ascii="Times New Roman" w:hAnsi="Times New Roman"/>
              </w:rPr>
              <w:t xml:space="preserve">2.1. Действующие тарифы по РСВ. </w:t>
            </w:r>
          </w:p>
          <w:p w:rsidR="00312355" w:rsidRDefault="00312355" w:rsidP="00934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3.Переход на ведение сведений о трудовой деятельности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электроном</w:t>
            </w:r>
            <w:proofErr w:type="gramEnd"/>
            <w:r>
              <w:rPr>
                <w:rFonts w:ascii="Times New Roman" w:hAnsi="Times New Roman"/>
              </w:rPr>
              <w:t xml:space="preserve"> виде.</w:t>
            </w:r>
          </w:p>
          <w:p w:rsidR="00312355" w:rsidRPr="00190B55" w:rsidRDefault="00312355" w:rsidP="00934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90B55">
              <w:rPr>
                <w:rFonts w:ascii="Times New Roman" w:hAnsi="Times New Roman"/>
                <w:bCs/>
              </w:rPr>
              <w:t>Порядок подключения и преимущества сдачи налоговой и бухгалтерской отчетности по  ТКС.</w:t>
            </w:r>
          </w:p>
        </w:tc>
        <w:tc>
          <w:tcPr>
            <w:tcW w:w="2126" w:type="dxa"/>
          </w:tcPr>
          <w:p w:rsidR="00312355" w:rsidRPr="00A9064E" w:rsidRDefault="00312355" w:rsidP="0093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64E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налоговой инспекции (3 этаж)</w:t>
            </w:r>
          </w:p>
        </w:tc>
      </w:tr>
      <w:tr w:rsidR="00312355" w:rsidRPr="0021042F" w:rsidTr="00783E9C">
        <w:trPr>
          <w:trHeight w:val="984"/>
        </w:trPr>
        <w:tc>
          <w:tcPr>
            <w:tcW w:w="1702" w:type="dxa"/>
            <w:vAlign w:val="center"/>
          </w:tcPr>
          <w:p w:rsidR="00312355" w:rsidRPr="0076590E" w:rsidRDefault="00312355" w:rsidP="00934E4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23.01.2020</w:t>
            </w:r>
          </w:p>
        </w:tc>
        <w:tc>
          <w:tcPr>
            <w:tcW w:w="1134" w:type="dxa"/>
            <w:vAlign w:val="center"/>
          </w:tcPr>
          <w:p w:rsidR="00312355" w:rsidRPr="005F1A16" w:rsidRDefault="00312355" w:rsidP="0093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1A16">
              <w:rPr>
                <w:rFonts w:ascii="Times New Roman" w:hAnsi="Times New Roman"/>
                <w:lang w:eastAsia="ru-RU"/>
              </w:rPr>
              <w:t>11:00</w:t>
            </w:r>
          </w:p>
        </w:tc>
        <w:tc>
          <w:tcPr>
            <w:tcW w:w="5386" w:type="dxa"/>
          </w:tcPr>
          <w:p w:rsidR="00312355" w:rsidRDefault="00312355" w:rsidP="00934E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0B5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190B55">
              <w:rPr>
                <w:rFonts w:ascii="Times New Roman" w:hAnsi="Times New Roman"/>
                <w:bCs/>
              </w:rPr>
              <w:t>Налог на профессиональный доход (</w:t>
            </w:r>
            <w:proofErr w:type="spellStart"/>
            <w:r w:rsidRPr="00190B55">
              <w:rPr>
                <w:rFonts w:ascii="Times New Roman" w:hAnsi="Times New Roman"/>
                <w:bCs/>
              </w:rPr>
              <w:t>Самозанятость</w:t>
            </w:r>
            <w:proofErr w:type="spellEnd"/>
            <w:r w:rsidRPr="00190B55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312355" w:rsidRPr="00190B55" w:rsidRDefault="00312355" w:rsidP="00934E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190B55">
              <w:rPr>
                <w:rFonts w:ascii="Times New Roman" w:hAnsi="Times New Roman"/>
                <w:bCs/>
              </w:rPr>
              <w:t>Применение ЕНВД и ПСН с учетом вступающих с 01.01.2020 изменений в НК РФ при реализации товаров, подлежащих обязательно маркировке средствами идентификации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312355" w:rsidRPr="0076590E" w:rsidRDefault="00312355" w:rsidP="00934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190B55">
              <w:rPr>
                <w:rFonts w:ascii="Times New Roman" w:hAnsi="Times New Roman"/>
                <w:bCs/>
              </w:rPr>
              <w:t>. отмена ЕНВД с 01.01.2021 и возможность перехода на другие режимы налогообложения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26" w:type="dxa"/>
          </w:tcPr>
          <w:p w:rsidR="00312355" w:rsidRPr="00A9064E" w:rsidRDefault="00312355" w:rsidP="0093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64E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налоговой инспекции (3 этаж)</w:t>
            </w:r>
          </w:p>
        </w:tc>
      </w:tr>
    </w:tbl>
    <w:p w:rsidR="004D58A5" w:rsidRPr="00EC5F8A" w:rsidRDefault="004D58A5">
      <w:pPr>
        <w:rPr>
          <w:sz w:val="26"/>
          <w:szCs w:val="26"/>
        </w:rPr>
      </w:pP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Место проведения семинара – г. Выборг, ул. Гагарина, д. 27А, 3 этаж, актовый зал налоговой инспекции.</w:t>
      </w:r>
      <w:proofErr w:type="gramEnd"/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Вход будет осуществляться через пункт охраны, при себе </w:t>
      </w:r>
      <w:r w:rsidR="0036405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необходимо </w:t>
      </w:r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иметь удостоверение личности.</w:t>
      </w:r>
    </w:p>
    <w:p w:rsidR="0000649F" w:rsidRPr="00843D48" w:rsidRDefault="0000649F" w:rsidP="00B84C04"/>
    <w:sectPr w:rsidR="0000649F" w:rsidRPr="00843D48" w:rsidSect="004D58A5">
      <w:headerReference w:type="even" r:id="rId9"/>
      <w:headerReference w:type="default" r:id="rId10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45" w:rsidRDefault="00A41345">
      <w:r>
        <w:separator/>
      </w:r>
    </w:p>
  </w:endnote>
  <w:endnote w:type="continuationSeparator" w:id="0">
    <w:p w:rsidR="00A41345" w:rsidRDefault="00A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45" w:rsidRDefault="00A41345">
      <w:r>
        <w:separator/>
      </w:r>
    </w:p>
  </w:footnote>
  <w:footnote w:type="continuationSeparator" w:id="0">
    <w:p w:rsidR="00A41345" w:rsidRDefault="00A4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3CD9">
      <w:rPr>
        <w:rStyle w:val="a7"/>
        <w:noProof/>
      </w:rPr>
      <w:t>2</w: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D65"/>
    <w:multiLevelType w:val="hybridMultilevel"/>
    <w:tmpl w:val="CC3EF85C"/>
    <w:lvl w:ilvl="0" w:tplc="6518E2D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>
    <w:nsid w:val="2EE65B0B"/>
    <w:multiLevelType w:val="multilevel"/>
    <w:tmpl w:val="D7268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B3"/>
    <w:rsid w:val="00000BF7"/>
    <w:rsid w:val="0000649F"/>
    <w:rsid w:val="000214D5"/>
    <w:rsid w:val="00021DA9"/>
    <w:rsid w:val="000332A4"/>
    <w:rsid w:val="00034C0F"/>
    <w:rsid w:val="00035456"/>
    <w:rsid w:val="00041FED"/>
    <w:rsid w:val="0005013F"/>
    <w:rsid w:val="000626EC"/>
    <w:rsid w:val="0007137D"/>
    <w:rsid w:val="000905EC"/>
    <w:rsid w:val="00094D0B"/>
    <w:rsid w:val="000A6524"/>
    <w:rsid w:val="000B0DC6"/>
    <w:rsid w:val="000B10CA"/>
    <w:rsid w:val="000B46DE"/>
    <w:rsid w:val="000B6C42"/>
    <w:rsid w:val="000B7A0D"/>
    <w:rsid w:val="000C7753"/>
    <w:rsid w:val="000D7334"/>
    <w:rsid w:val="000E3C27"/>
    <w:rsid w:val="000F58FA"/>
    <w:rsid w:val="000F6A08"/>
    <w:rsid w:val="000F73AD"/>
    <w:rsid w:val="00100E43"/>
    <w:rsid w:val="00124252"/>
    <w:rsid w:val="00125650"/>
    <w:rsid w:val="00127513"/>
    <w:rsid w:val="00127608"/>
    <w:rsid w:val="00132E0F"/>
    <w:rsid w:val="00145197"/>
    <w:rsid w:val="00146C08"/>
    <w:rsid w:val="00170A22"/>
    <w:rsid w:val="00174B35"/>
    <w:rsid w:val="00183666"/>
    <w:rsid w:val="001B7AD1"/>
    <w:rsid w:val="001C2AFE"/>
    <w:rsid w:val="001C4A6B"/>
    <w:rsid w:val="001C72BC"/>
    <w:rsid w:val="002011F7"/>
    <w:rsid w:val="00210047"/>
    <w:rsid w:val="002118E2"/>
    <w:rsid w:val="002131C0"/>
    <w:rsid w:val="00220A13"/>
    <w:rsid w:val="0022359E"/>
    <w:rsid w:val="00241C94"/>
    <w:rsid w:val="002455A8"/>
    <w:rsid w:val="0025327C"/>
    <w:rsid w:val="0025450D"/>
    <w:rsid w:val="002818F2"/>
    <w:rsid w:val="002A6C09"/>
    <w:rsid w:val="002B35E2"/>
    <w:rsid w:val="002B3967"/>
    <w:rsid w:val="002B5288"/>
    <w:rsid w:val="002C5760"/>
    <w:rsid w:val="002C780C"/>
    <w:rsid w:val="002E1F73"/>
    <w:rsid w:val="002E4588"/>
    <w:rsid w:val="002E4BCF"/>
    <w:rsid w:val="002F707C"/>
    <w:rsid w:val="00301532"/>
    <w:rsid w:val="00307460"/>
    <w:rsid w:val="00312355"/>
    <w:rsid w:val="0031669C"/>
    <w:rsid w:val="003225BD"/>
    <w:rsid w:val="0032262B"/>
    <w:rsid w:val="00326B14"/>
    <w:rsid w:val="00326F63"/>
    <w:rsid w:val="00331D2A"/>
    <w:rsid w:val="00333412"/>
    <w:rsid w:val="00351070"/>
    <w:rsid w:val="0035109A"/>
    <w:rsid w:val="00351166"/>
    <w:rsid w:val="00357238"/>
    <w:rsid w:val="00364056"/>
    <w:rsid w:val="00377859"/>
    <w:rsid w:val="0038373C"/>
    <w:rsid w:val="003841EA"/>
    <w:rsid w:val="0039263E"/>
    <w:rsid w:val="003A73EC"/>
    <w:rsid w:val="003C6D8F"/>
    <w:rsid w:val="003C783E"/>
    <w:rsid w:val="003D66A2"/>
    <w:rsid w:val="003F4E45"/>
    <w:rsid w:val="004101E6"/>
    <w:rsid w:val="004130ED"/>
    <w:rsid w:val="00413CCC"/>
    <w:rsid w:val="0041565F"/>
    <w:rsid w:val="00421042"/>
    <w:rsid w:val="00452F90"/>
    <w:rsid w:val="00454647"/>
    <w:rsid w:val="004655EA"/>
    <w:rsid w:val="004740D1"/>
    <w:rsid w:val="004809DD"/>
    <w:rsid w:val="00480AD6"/>
    <w:rsid w:val="0048408C"/>
    <w:rsid w:val="00495A14"/>
    <w:rsid w:val="004A1283"/>
    <w:rsid w:val="004A31A3"/>
    <w:rsid w:val="004D25A5"/>
    <w:rsid w:val="004D58A5"/>
    <w:rsid w:val="004E1D64"/>
    <w:rsid w:val="004E715B"/>
    <w:rsid w:val="004F3551"/>
    <w:rsid w:val="004F5BAD"/>
    <w:rsid w:val="005014FB"/>
    <w:rsid w:val="00510144"/>
    <w:rsid w:val="00512176"/>
    <w:rsid w:val="00513A06"/>
    <w:rsid w:val="0051669F"/>
    <w:rsid w:val="00516CB6"/>
    <w:rsid w:val="00531D67"/>
    <w:rsid w:val="00533100"/>
    <w:rsid w:val="00536443"/>
    <w:rsid w:val="005409F3"/>
    <w:rsid w:val="00542BBD"/>
    <w:rsid w:val="005531C1"/>
    <w:rsid w:val="005604B5"/>
    <w:rsid w:val="00562A78"/>
    <w:rsid w:val="005778C3"/>
    <w:rsid w:val="00580EA4"/>
    <w:rsid w:val="005A5063"/>
    <w:rsid w:val="005B1B31"/>
    <w:rsid w:val="005C3BAC"/>
    <w:rsid w:val="005E2069"/>
    <w:rsid w:val="005E5502"/>
    <w:rsid w:val="00601BA7"/>
    <w:rsid w:val="006066AB"/>
    <w:rsid w:val="00607CCE"/>
    <w:rsid w:val="00610915"/>
    <w:rsid w:val="0062236B"/>
    <w:rsid w:val="0062400C"/>
    <w:rsid w:val="006306CC"/>
    <w:rsid w:val="00651E18"/>
    <w:rsid w:val="006675E3"/>
    <w:rsid w:val="00681C39"/>
    <w:rsid w:val="006A03B1"/>
    <w:rsid w:val="006A16AE"/>
    <w:rsid w:val="006A5684"/>
    <w:rsid w:val="006B4E4D"/>
    <w:rsid w:val="006D0EE1"/>
    <w:rsid w:val="006D32DA"/>
    <w:rsid w:val="006E1ABF"/>
    <w:rsid w:val="006E5E2F"/>
    <w:rsid w:val="006E7AA1"/>
    <w:rsid w:val="006F3B25"/>
    <w:rsid w:val="00720C31"/>
    <w:rsid w:val="00722CF7"/>
    <w:rsid w:val="0072477C"/>
    <w:rsid w:val="00737F6E"/>
    <w:rsid w:val="0075438C"/>
    <w:rsid w:val="00757095"/>
    <w:rsid w:val="00757FCD"/>
    <w:rsid w:val="007668D8"/>
    <w:rsid w:val="00783E9C"/>
    <w:rsid w:val="007868F1"/>
    <w:rsid w:val="00791FA3"/>
    <w:rsid w:val="007C4956"/>
    <w:rsid w:val="007C57A9"/>
    <w:rsid w:val="007C7315"/>
    <w:rsid w:val="007D098E"/>
    <w:rsid w:val="007D1AA9"/>
    <w:rsid w:val="007E6C51"/>
    <w:rsid w:val="007F24A1"/>
    <w:rsid w:val="007F2B10"/>
    <w:rsid w:val="00802AC7"/>
    <w:rsid w:val="00804016"/>
    <w:rsid w:val="00804DDA"/>
    <w:rsid w:val="008151BA"/>
    <w:rsid w:val="00840209"/>
    <w:rsid w:val="0084397D"/>
    <w:rsid w:val="00843D48"/>
    <w:rsid w:val="00845061"/>
    <w:rsid w:val="00846D02"/>
    <w:rsid w:val="00872D03"/>
    <w:rsid w:val="0088256E"/>
    <w:rsid w:val="00884BDE"/>
    <w:rsid w:val="0088748C"/>
    <w:rsid w:val="0089092B"/>
    <w:rsid w:val="008A53A5"/>
    <w:rsid w:val="008B0292"/>
    <w:rsid w:val="008C1387"/>
    <w:rsid w:val="008D7938"/>
    <w:rsid w:val="008E09BC"/>
    <w:rsid w:val="008E750A"/>
    <w:rsid w:val="0091049A"/>
    <w:rsid w:val="00920713"/>
    <w:rsid w:val="00930D7C"/>
    <w:rsid w:val="00943915"/>
    <w:rsid w:val="009515F4"/>
    <w:rsid w:val="00953A32"/>
    <w:rsid w:val="009565DF"/>
    <w:rsid w:val="0095776B"/>
    <w:rsid w:val="009660C1"/>
    <w:rsid w:val="009710C7"/>
    <w:rsid w:val="00980CED"/>
    <w:rsid w:val="009838B9"/>
    <w:rsid w:val="00992087"/>
    <w:rsid w:val="00994DBD"/>
    <w:rsid w:val="009D1A27"/>
    <w:rsid w:val="009F4490"/>
    <w:rsid w:val="009F710C"/>
    <w:rsid w:val="00A0141A"/>
    <w:rsid w:val="00A04F6D"/>
    <w:rsid w:val="00A264E5"/>
    <w:rsid w:val="00A3140D"/>
    <w:rsid w:val="00A41345"/>
    <w:rsid w:val="00A541BE"/>
    <w:rsid w:val="00A55DAA"/>
    <w:rsid w:val="00A61E0A"/>
    <w:rsid w:val="00A9064E"/>
    <w:rsid w:val="00A9402E"/>
    <w:rsid w:val="00AA0B9B"/>
    <w:rsid w:val="00AA2D56"/>
    <w:rsid w:val="00AA5221"/>
    <w:rsid w:val="00AB22C8"/>
    <w:rsid w:val="00AB2BFB"/>
    <w:rsid w:val="00AC53F8"/>
    <w:rsid w:val="00AC6011"/>
    <w:rsid w:val="00AC646E"/>
    <w:rsid w:val="00AC73CC"/>
    <w:rsid w:val="00AE6BBF"/>
    <w:rsid w:val="00AF2F0D"/>
    <w:rsid w:val="00B2221B"/>
    <w:rsid w:val="00B35449"/>
    <w:rsid w:val="00B43D39"/>
    <w:rsid w:val="00B47124"/>
    <w:rsid w:val="00B47772"/>
    <w:rsid w:val="00B51073"/>
    <w:rsid w:val="00B60889"/>
    <w:rsid w:val="00B61AA4"/>
    <w:rsid w:val="00B647EE"/>
    <w:rsid w:val="00B6688E"/>
    <w:rsid w:val="00B82458"/>
    <w:rsid w:val="00B84C04"/>
    <w:rsid w:val="00BA348F"/>
    <w:rsid w:val="00BB07CF"/>
    <w:rsid w:val="00BC4905"/>
    <w:rsid w:val="00BC4C75"/>
    <w:rsid w:val="00BE19BC"/>
    <w:rsid w:val="00BF53F0"/>
    <w:rsid w:val="00BF57FB"/>
    <w:rsid w:val="00BF60C4"/>
    <w:rsid w:val="00BF677B"/>
    <w:rsid w:val="00C13383"/>
    <w:rsid w:val="00C22784"/>
    <w:rsid w:val="00C25E0E"/>
    <w:rsid w:val="00C36E40"/>
    <w:rsid w:val="00C71856"/>
    <w:rsid w:val="00C812B2"/>
    <w:rsid w:val="00C8364E"/>
    <w:rsid w:val="00C86108"/>
    <w:rsid w:val="00C875BE"/>
    <w:rsid w:val="00C9302C"/>
    <w:rsid w:val="00C93E29"/>
    <w:rsid w:val="00CC5FE1"/>
    <w:rsid w:val="00CF6046"/>
    <w:rsid w:val="00CF6D3A"/>
    <w:rsid w:val="00D10B38"/>
    <w:rsid w:val="00D13AE0"/>
    <w:rsid w:val="00D14276"/>
    <w:rsid w:val="00D8425D"/>
    <w:rsid w:val="00D87A78"/>
    <w:rsid w:val="00D963AE"/>
    <w:rsid w:val="00DA12D5"/>
    <w:rsid w:val="00DB555A"/>
    <w:rsid w:val="00DC6C1C"/>
    <w:rsid w:val="00DD4545"/>
    <w:rsid w:val="00DD4A80"/>
    <w:rsid w:val="00DD4FD7"/>
    <w:rsid w:val="00DE54E7"/>
    <w:rsid w:val="00DE5CDF"/>
    <w:rsid w:val="00E03D13"/>
    <w:rsid w:val="00E06855"/>
    <w:rsid w:val="00E07A8B"/>
    <w:rsid w:val="00E30A89"/>
    <w:rsid w:val="00E33BD2"/>
    <w:rsid w:val="00E37990"/>
    <w:rsid w:val="00E40594"/>
    <w:rsid w:val="00E4283F"/>
    <w:rsid w:val="00E457A6"/>
    <w:rsid w:val="00E457B4"/>
    <w:rsid w:val="00E516C0"/>
    <w:rsid w:val="00E61731"/>
    <w:rsid w:val="00E66C1C"/>
    <w:rsid w:val="00E674FE"/>
    <w:rsid w:val="00E70D01"/>
    <w:rsid w:val="00E752C4"/>
    <w:rsid w:val="00E75CEE"/>
    <w:rsid w:val="00E83CD9"/>
    <w:rsid w:val="00E95BFC"/>
    <w:rsid w:val="00EA07DE"/>
    <w:rsid w:val="00EA1BD3"/>
    <w:rsid w:val="00EA6DEB"/>
    <w:rsid w:val="00EB21B5"/>
    <w:rsid w:val="00EB4455"/>
    <w:rsid w:val="00EC5F8A"/>
    <w:rsid w:val="00EF07B8"/>
    <w:rsid w:val="00F00D34"/>
    <w:rsid w:val="00F06756"/>
    <w:rsid w:val="00F378DD"/>
    <w:rsid w:val="00F46B5F"/>
    <w:rsid w:val="00FA1B1B"/>
    <w:rsid w:val="00FA52A8"/>
    <w:rsid w:val="00FB7245"/>
    <w:rsid w:val="00FC71A6"/>
    <w:rsid w:val="00FD357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4A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F24A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F6A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455A8"/>
    <w:rPr>
      <w:lang w:eastAsia="en-US"/>
    </w:rPr>
  </w:style>
  <w:style w:type="character" w:styleId="a7">
    <w:name w:val="page number"/>
    <w:uiPriority w:val="99"/>
    <w:rsid w:val="000F6A08"/>
    <w:rPr>
      <w:rFonts w:cs="Times New Roman"/>
    </w:rPr>
  </w:style>
  <w:style w:type="table" w:styleId="a8">
    <w:name w:val="Table Grid"/>
    <w:basedOn w:val="a1"/>
    <w:uiPriority w:val="99"/>
    <w:locked/>
    <w:rsid w:val="00FD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71BD-39EF-4BA7-BAB0-EE51156B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ИФНС России по Выборгскому району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4704-00-804</dc:creator>
  <cp:keywords/>
  <dc:description/>
  <cp:lastModifiedBy>Кудрявцева Светлана Владимировна</cp:lastModifiedBy>
  <cp:revision>160</cp:revision>
  <cp:lastPrinted>2016-01-18T07:57:00Z</cp:lastPrinted>
  <dcterms:created xsi:type="dcterms:W3CDTF">2015-02-19T13:13:00Z</dcterms:created>
  <dcterms:modified xsi:type="dcterms:W3CDTF">2019-12-30T12:03:00Z</dcterms:modified>
</cp:coreProperties>
</file>