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C9" w:rsidRPr="00FA27F3" w:rsidRDefault="007B6AEE" w:rsidP="005E3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рассказал о приоритетных проектах в области цифровой трансформации</w:t>
      </w:r>
    </w:p>
    <w:p w:rsidR="005E31CF" w:rsidRDefault="007B6AEE" w:rsidP="00A30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Делегация Росреестра приняла участие во</w:t>
      </w:r>
      <w:r w:rsidR="00FA27F3">
        <w:rPr>
          <w:rFonts w:ascii="Times New Roman" w:hAnsi="Times New Roman" w:cs="Times New Roman"/>
          <w:sz w:val="28"/>
          <w:szCs w:val="28"/>
        </w:rPr>
        <w:t xml:space="preserve"> Всероссийской конференции</w:t>
      </w:r>
      <w:r w:rsidR="00FA27F3" w:rsidRPr="00425A22">
        <w:rPr>
          <w:rFonts w:ascii="Times New Roman" w:hAnsi="Times New Roman" w:cs="Times New Roman"/>
          <w:sz w:val="28"/>
          <w:szCs w:val="28"/>
        </w:rPr>
        <w:t xml:space="preserve"> «Эффективное управление земельно-имущественным комплексом публично-правовых образований»</w:t>
      </w:r>
      <w:r w:rsidR="00FA27F3">
        <w:rPr>
          <w:rFonts w:ascii="Times New Roman" w:hAnsi="Times New Roman" w:cs="Times New Roman"/>
          <w:sz w:val="28"/>
          <w:szCs w:val="28"/>
        </w:rPr>
        <w:t>.</w:t>
      </w:r>
      <w:r w:rsidR="00921213">
        <w:rPr>
          <w:rFonts w:ascii="Times New Roman" w:hAnsi="Times New Roman" w:cs="Times New Roman"/>
          <w:sz w:val="28"/>
          <w:szCs w:val="28"/>
        </w:rPr>
        <w:t xml:space="preserve"> </w:t>
      </w:r>
      <w:r w:rsidR="00FA27F3">
        <w:rPr>
          <w:rFonts w:ascii="Times New Roman" w:hAnsi="Times New Roman" w:cs="Times New Roman"/>
          <w:sz w:val="28"/>
          <w:szCs w:val="28"/>
        </w:rPr>
        <w:t>Мероприятие посвящено</w:t>
      </w:r>
      <w:r w:rsidR="00B14149" w:rsidRPr="00425A22">
        <w:rPr>
          <w:rFonts w:ascii="Times New Roman" w:hAnsi="Times New Roman" w:cs="Times New Roman"/>
          <w:sz w:val="28"/>
          <w:szCs w:val="28"/>
        </w:rPr>
        <w:t xml:space="preserve"> развитию информационных технологий в имущественной сфере, оптимизации процессов эксплуатации и эффективному управлению имуществом.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2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2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25A22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A30790">
        <w:rPr>
          <w:rFonts w:ascii="Times New Roman" w:hAnsi="Times New Roman" w:cs="Times New Roman"/>
          <w:sz w:val="28"/>
          <w:szCs w:val="28"/>
        </w:rPr>
        <w:t xml:space="preserve">Федеральное казначейство, </w:t>
      </w:r>
      <w:r w:rsidRPr="00425A22">
        <w:rPr>
          <w:rFonts w:ascii="Times New Roman" w:hAnsi="Times New Roman" w:cs="Times New Roman"/>
          <w:sz w:val="28"/>
          <w:szCs w:val="28"/>
        </w:rPr>
        <w:t>комитет по управлению государственным имуществом Ленинградской области, Министерство финансов</w:t>
      </w:r>
      <w:r w:rsidR="00A30790">
        <w:rPr>
          <w:rFonts w:ascii="Times New Roman" w:hAnsi="Times New Roman" w:cs="Times New Roman"/>
          <w:sz w:val="28"/>
          <w:szCs w:val="28"/>
        </w:rPr>
        <w:t xml:space="preserve"> Красноярского края, а также представители бизнеса и профессионального сообщества.</w:t>
      </w:r>
    </w:p>
    <w:p w:rsidR="007B6AE8" w:rsidRDefault="007B6AE8" w:rsidP="00425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EEC" w:rsidRPr="007B6AE8" w:rsidRDefault="004B55EC" w:rsidP="007B6AE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Росреестра</w:t>
      </w:r>
      <w:r w:rsidR="00CB24F7">
        <w:rPr>
          <w:rFonts w:ascii="Times New Roman" w:hAnsi="Times New Roman" w:cs="Times New Roman"/>
          <w:sz w:val="28"/>
          <w:szCs w:val="28"/>
        </w:rPr>
        <w:t>, руководитель цифровой трансформации</w:t>
      </w:r>
      <w:r w:rsidR="003E1919">
        <w:rPr>
          <w:rFonts w:ascii="Times New Roman" w:hAnsi="Times New Roman" w:cs="Times New Roman"/>
          <w:sz w:val="28"/>
          <w:szCs w:val="28"/>
        </w:rPr>
        <w:t xml:space="preserve"> </w:t>
      </w:r>
      <w:r w:rsidR="00CB24F7" w:rsidRPr="00CB24F7">
        <w:rPr>
          <w:rFonts w:ascii="Times New Roman" w:hAnsi="Times New Roman" w:cs="Times New Roman"/>
          <w:b/>
          <w:sz w:val="28"/>
          <w:szCs w:val="28"/>
        </w:rPr>
        <w:t>Елена Мартынова</w:t>
      </w:r>
      <w:r w:rsidR="00CB24F7">
        <w:rPr>
          <w:rFonts w:ascii="Times New Roman" w:hAnsi="Times New Roman" w:cs="Times New Roman"/>
          <w:sz w:val="28"/>
          <w:szCs w:val="28"/>
        </w:rPr>
        <w:t xml:space="preserve"> </w:t>
      </w:r>
      <w:r w:rsidR="00FA27F3">
        <w:rPr>
          <w:rFonts w:ascii="Times New Roman" w:hAnsi="Times New Roman" w:cs="Times New Roman"/>
          <w:sz w:val="28"/>
          <w:szCs w:val="28"/>
        </w:rPr>
        <w:t>рассказала о реализации государственной программы «Национальная система пространственных данных» и проектах цифровой трансформации Росреестра, среди которых сервисы «Земля просто»</w:t>
      </w:r>
      <w:r w:rsidR="00A95E36">
        <w:rPr>
          <w:rFonts w:ascii="Times New Roman" w:hAnsi="Times New Roman" w:cs="Times New Roman"/>
          <w:sz w:val="28"/>
          <w:szCs w:val="28"/>
        </w:rPr>
        <w:t xml:space="preserve">, «Земля для стройки», «Умный кадастр», «Анализ </w:t>
      </w:r>
      <w:r w:rsidR="00A95E36" w:rsidRPr="00232688">
        <w:rPr>
          <w:rFonts w:ascii="Times New Roman" w:eastAsia="Calibri" w:hAnsi="Times New Roman" w:cs="Times New Roman"/>
          <w:sz w:val="28"/>
          <w:szCs w:val="28"/>
        </w:rPr>
        <w:t>состояния и использования земель</w:t>
      </w:r>
      <w:r w:rsidR="007B6AEE">
        <w:rPr>
          <w:rFonts w:ascii="Times New Roman" w:eastAsia="Calibri" w:hAnsi="Times New Roman" w:cs="Times New Roman"/>
          <w:sz w:val="28"/>
          <w:szCs w:val="28"/>
        </w:rPr>
        <w:t xml:space="preserve">», а также </w:t>
      </w:r>
      <w:r w:rsidR="00A95E36">
        <w:rPr>
          <w:rFonts w:ascii="Times New Roman" w:eastAsia="Calibri" w:hAnsi="Times New Roman" w:cs="Times New Roman"/>
          <w:sz w:val="28"/>
          <w:szCs w:val="28"/>
        </w:rPr>
        <w:t>«Цифровой помощник регистратора».</w:t>
      </w:r>
      <w:r w:rsidR="007B6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AEE">
        <w:rPr>
          <w:rFonts w:ascii="Times New Roman" w:hAnsi="Times New Roman" w:cs="Times New Roman"/>
          <w:sz w:val="28"/>
          <w:szCs w:val="28"/>
        </w:rPr>
        <w:t>Проект по запуску «Цифрового помощника» будет реализован в 2022 году в пилотном регионе, затем масштабирован на территории всей страны.</w:t>
      </w:r>
    </w:p>
    <w:p w:rsidR="008B2161" w:rsidRDefault="007742AA" w:rsidP="00B51B5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A22">
        <w:rPr>
          <w:rFonts w:ascii="Times New Roman" w:hAnsi="Times New Roman" w:cs="Times New Roman"/>
          <w:i/>
          <w:sz w:val="28"/>
          <w:szCs w:val="28"/>
        </w:rPr>
        <w:t>«</w:t>
      </w:r>
      <w:r w:rsidR="00071163">
        <w:rPr>
          <w:rFonts w:ascii="Times New Roman" w:hAnsi="Times New Roman" w:cs="Times New Roman"/>
          <w:i/>
          <w:sz w:val="28"/>
          <w:szCs w:val="28"/>
        </w:rPr>
        <w:t>М</w:t>
      </w:r>
      <w:r w:rsidR="00425A22">
        <w:rPr>
          <w:rFonts w:ascii="Times New Roman" w:hAnsi="Times New Roman" w:cs="Times New Roman"/>
          <w:i/>
          <w:sz w:val="28"/>
          <w:szCs w:val="28"/>
        </w:rPr>
        <w:t>иссия Росреестра - содействовать</w:t>
      </w:r>
      <w:r w:rsidR="00CE5F73" w:rsidRPr="00425A22">
        <w:rPr>
          <w:rFonts w:ascii="Times New Roman" w:hAnsi="Times New Roman" w:cs="Times New Roman"/>
          <w:i/>
          <w:sz w:val="28"/>
          <w:szCs w:val="28"/>
        </w:rPr>
        <w:t xml:space="preserve"> социально-экономич</w:t>
      </w:r>
      <w:r w:rsidR="00425A22">
        <w:rPr>
          <w:rFonts w:ascii="Times New Roman" w:hAnsi="Times New Roman" w:cs="Times New Roman"/>
          <w:i/>
          <w:sz w:val="28"/>
          <w:szCs w:val="28"/>
        </w:rPr>
        <w:t>ескому развитию России, создавая</w:t>
      </w:r>
      <w:r w:rsidR="00CE5F73" w:rsidRPr="00425A22">
        <w:rPr>
          <w:rFonts w:ascii="Times New Roman" w:hAnsi="Times New Roman" w:cs="Times New Roman"/>
          <w:i/>
          <w:sz w:val="28"/>
          <w:szCs w:val="28"/>
        </w:rPr>
        <w:t xml:space="preserve"> и обновляя пространственные данные для </w:t>
      </w:r>
      <w:r w:rsidR="00CC767F">
        <w:rPr>
          <w:rFonts w:ascii="Times New Roman" w:hAnsi="Times New Roman" w:cs="Times New Roman"/>
          <w:i/>
          <w:sz w:val="28"/>
          <w:szCs w:val="28"/>
        </w:rPr>
        <w:t>эффективного</w:t>
      </w:r>
      <w:r w:rsidR="00CE5F73" w:rsidRPr="00425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67F">
        <w:rPr>
          <w:rFonts w:ascii="Times New Roman" w:hAnsi="Times New Roman" w:cs="Times New Roman"/>
          <w:i/>
          <w:sz w:val="28"/>
          <w:szCs w:val="28"/>
        </w:rPr>
        <w:t>использования</w:t>
      </w:r>
      <w:r w:rsidR="0034312F">
        <w:rPr>
          <w:rFonts w:ascii="Times New Roman" w:hAnsi="Times New Roman" w:cs="Times New Roman"/>
          <w:i/>
          <w:sz w:val="28"/>
          <w:szCs w:val="28"/>
        </w:rPr>
        <w:t xml:space="preserve"> земельных ресурсов</w:t>
      </w:r>
      <w:r w:rsidR="00CE5F73" w:rsidRPr="00425A22">
        <w:rPr>
          <w:rFonts w:ascii="Times New Roman" w:hAnsi="Times New Roman" w:cs="Times New Roman"/>
          <w:i/>
          <w:sz w:val="28"/>
          <w:szCs w:val="28"/>
        </w:rPr>
        <w:t xml:space="preserve"> и обеспечения гарантий прав на недвижимость</w:t>
      </w:r>
      <w:r w:rsidR="004066AE" w:rsidRPr="00425A22">
        <w:rPr>
          <w:rFonts w:ascii="Times New Roman" w:hAnsi="Times New Roman" w:cs="Times New Roman"/>
          <w:i/>
          <w:sz w:val="28"/>
          <w:szCs w:val="28"/>
        </w:rPr>
        <w:t>.</w:t>
      </w:r>
      <w:r w:rsidR="000B0614">
        <w:rPr>
          <w:rFonts w:ascii="Times New Roman" w:hAnsi="Times New Roman" w:cs="Times New Roman"/>
          <w:i/>
          <w:sz w:val="28"/>
          <w:szCs w:val="28"/>
        </w:rPr>
        <w:t xml:space="preserve"> В рамках </w:t>
      </w:r>
      <w:r w:rsidR="00071163">
        <w:rPr>
          <w:rFonts w:ascii="Times New Roman" w:hAnsi="Times New Roman" w:cs="Times New Roman"/>
          <w:i/>
          <w:sz w:val="28"/>
          <w:szCs w:val="28"/>
        </w:rPr>
        <w:t>реализации госпрограммы</w:t>
      </w:r>
      <w:r w:rsidR="00A9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9EE">
        <w:rPr>
          <w:rFonts w:ascii="Times New Roman" w:hAnsi="Times New Roman" w:cs="Times New Roman"/>
          <w:i/>
          <w:sz w:val="28"/>
          <w:szCs w:val="28"/>
        </w:rPr>
        <w:t>«Национальная</w:t>
      </w:r>
      <w:r w:rsidR="00A9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9EE">
        <w:rPr>
          <w:rFonts w:ascii="Times New Roman" w:hAnsi="Times New Roman" w:cs="Times New Roman"/>
          <w:i/>
          <w:sz w:val="28"/>
          <w:szCs w:val="28"/>
        </w:rPr>
        <w:t>система</w:t>
      </w:r>
      <w:r w:rsidR="00A95E36" w:rsidRPr="00A95E36">
        <w:rPr>
          <w:rFonts w:ascii="Times New Roman" w:hAnsi="Times New Roman" w:cs="Times New Roman"/>
          <w:i/>
          <w:sz w:val="28"/>
          <w:szCs w:val="28"/>
        </w:rPr>
        <w:t xml:space="preserve"> пространственных данных</w:t>
      </w:r>
      <w:r w:rsidR="001A19EE">
        <w:rPr>
          <w:rFonts w:ascii="Times New Roman" w:hAnsi="Times New Roman" w:cs="Times New Roman"/>
          <w:i/>
          <w:sz w:val="28"/>
          <w:szCs w:val="28"/>
        </w:rPr>
        <w:t>»</w:t>
      </w:r>
      <w:r w:rsidR="00A95E36" w:rsidRPr="00A9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67F">
        <w:rPr>
          <w:rFonts w:ascii="Times New Roman" w:hAnsi="Times New Roman" w:cs="Times New Roman"/>
          <w:i/>
          <w:sz w:val="28"/>
          <w:szCs w:val="28"/>
        </w:rPr>
        <w:t xml:space="preserve">нашей командой </w:t>
      </w:r>
      <w:r w:rsidR="00071163">
        <w:rPr>
          <w:rFonts w:ascii="Times New Roman" w:hAnsi="Times New Roman" w:cs="Times New Roman"/>
          <w:i/>
          <w:sz w:val="28"/>
          <w:szCs w:val="28"/>
        </w:rPr>
        <w:t>разработан</w:t>
      </w:r>
      <w:r w:rsidR="00C208F4">
        <w:rPr>
          <w:rFonts w:ascii="Times New Roman" w:hAnsi="Times New Roman" w:cs="Times New Roman"/>
          <w:i/>
          <w:sz w:val="28"/>
          <w:szCs w:val="28"/>
        </w:rPr>
        <w:t xml:space="preserve"> сервис «</w:t>
      </w:r>
      <w:r w:rsidR="000B0614">
        <w:rPr>
          <w:rFonts w:ascii="Times New Roman" w:hAnsi="Times New Roman" w:cs="Times New Roman"/>
          <w:i/>
          <w:sz w:val="28"/>
          <w:szCs w:val="28"/>
        </w:rPr>
        <w:t>Цифр</w:t>
      </w:r>
      <w:r w:rsidR="00C208F4">
        <w:rPr>
          <w:rFonts w:ascii="Times New Roman" w:hAnsi="Times New Roman" w:cs="Times New Roman"/>
          <w:i/>
          <w:sz w:val="28"/>
          <w:szCs w:val="28"/>
        </w:rPr>
        <w:t>овой</w:t>
      </w:r>
      <w:r w:rsidR="000B0614">
        <w:rPr>
          <w:rFonts w:ascii="Times New Roman" w:hAnsi="Times New Roman" w:cs="Times New Roman"/>
          <w:i/>
          <w:sz w:val="28"/>
          <w:szCs w:val="28"/>
        </w:rPr>
        <w:t xml:space="preserve"> пом</w:t>
      </w:r>
      <w:r w:rsidR="00A95E36">
        <w:rPr>
          <w:rFonts w:ascii="Times New Roman" w:hAnsi="Times New Roman" w:cs="Times New Roman"/>
          <w:i/>
          <w:sz w:val="28"/>
          <w:szCs w:val="28"/>
        </w:rPr>
        <w:t>ощник</w:t>
      </w:r>
      <w:r w:rsidR="000B0614">
        <w:rPr>
          <w:rFonts w:ascii="Times New Roman" w:hAnsi="Times New Roman" w:cs="Times New Roman"/>
          <w:i/>
          <w:sz w:val="28"/>
          <w:szCs w:val="28"/>
        </w:rPr>
        <w:t xml:space="preserve"> регистр</w:t>
      </w:r>
      <w:r w:rsidR="00C208F4">
        <w:rPr>
          <w:rFonts w:ascii="Times New Roman" w:hAnsi="Times New Roman" w:cs="Times New Roman"/>
          <w:i/>
          <w:sz w:val="28"/>
          <w:szCs w:val="28"/>
        </w:rPr>
        <w:t>атора»</w:t>
      </w:r>
      <w:r w:rsidR="00B51B5A">
        <w:rPr>
          <w:rFonts w:ascii="Times New Roman" w:hAnsi="Times New Roman" w:cs="Times New Roman"/>
          <w:i/>
          <w:sz w:val="28"/>
          <w:szCs w:val="28"/>
        </w:rPr>
        <w:t>, в основе которого</w:t>
      </w:r>
      <w:r w:rsidR="0034312F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B51B5A" w:rsidRPr="00B51B5A">
        <w:rPr>
          <w:rFonts w:ascii="Times New Roman" w:hAnsi="Times New Roman" w:cs="Times New Roman"/>
          <w:i/>
          <w:sz w:val="28"/>
          <w:szCs w:val="28"/>
        </w:rPr>
        <w:t>предобученные</w:t>
      </w:r>
      <w:proofErr w:type="spellEnd"/>
      <w:r w:rsidR="00B51B5A" w:rsidRPr="00B51B5A">
        <w:rPr>
          <w:rFonts w:ascii="Times New Roman" w:hAnsi="Times New Roman" w:cs="Times New Roman"/>
          <w:i/>
          <w:sz w:val="28"/>
          <w:szCs w:val="28"/>
        </w:rPr>
        <w:t xml:space="preserve"> нейронные сети и алгоритмы автоматической проверки документов</w:t>
      </w:r>
      <w:r w:rsidR="00B51B5A">
        <w:rPr>
          <w:rFonts w:ascii="Times New Roman" w:hAnsi="Times New Roman" w:cs="Times New Roman"/>
          <w:i/>
          <w:sz w:val="28"/>
          <w:szCs w:val="28"/>
        </w:rPr>
        <w:t xml:space="preserve">. Он направлен на </w:t>
      </w:r>
      <w:r w:rsidR="00B51B5A" w:rsidRPr="00B51B5A">
        <w:rPr>
          <w:rFonts w:ascii="Times New Roman" w:hAnsi="Times New Roman" w:cs="Times New Roman"/>
          <w:i/>
          <w:sz w:val="28"/>
          <w:szCs w:val="28"/>
        </w:rPr>
        <w:t>сокращение срока оказания услуг и повышение качества обработки д</w:t>
      </w:r>
      <w:r w:rsidR="0034312F">
        <w:rPr>
          <w:rFonts w:ascii="Times New Roman" w:hAnsi="Times New Roman" w:cs="Times New Roman"/>
          <w:i/>
          <w:sz w:val="28"/>
          <w:szCs w:val="28"/>
        </w:rPr>
        <w:t>анных</w:t>
      </w:r>
      <w:r w:rsidR="00B51B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C767F">
        <w:rPr>
          <w:rFonts w:ascii="Times New Roman" w:hAnsi="Times New Roman" w:cs="Times New Roman"/>
          <w:i/>
          <w:sz w:val="28"/>
          <w:szCs w:val="28"/>
        </w:rPr>
        <w:t>Этот</w:t>
      </w:r>
      <w:r w:rsidR="00B51B5A">
        <w:rPr>
          <w:rFonts w:ascii="Times New Roman" w:hAnsi="Times New Roman" w:cs="Times New Roman"/>
          <w:i/>
          <w:sz w:val="28"/>
          <w:szCs w:val="28"/>
        </w:rPr>
        <w:t xml:space="preserve"> инструмент </w:t>
      </w:r>
      <w:r w:rsidR="00CC767F">
        <w:rPr>
          <w:rFonts w:ascii="Times New Roman" w:hAnsi="Times New Roman" w:cs="Times New Roman"/>
          <w:i/>
          <w:sz w:val="28"/>
          <w:szCs w:val="28"/>
        </w:rPr>
        <w:t>автоматизирует</w:t>
      </w:r>
      <w:r w:rsidR="00B51B5A">
        <w:rPr>
          <w:rFonts w:ascii="Times New Roman" w:hAnsi="Times New Roman" w:cs="Times New Roman"/>
          <w:i/>
          <w:sz w:val="28"/>
          <w:szCs w:val="28"/>
        </w:rPr>
        <w:t xml:space="preserve"> проведение правовой экспертизы документов заявителей</w:t>
      </w:r>
      <w:r w:rsidR="00CC767F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D6D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67F">
        <w:rPr>
          <w:rFonts w:ascii="Times New Roman" w:hAnsi="Times New Roman" w:cs="Times New Roman"/>
          <w:i/>
          <w:sz w:val="28"/>
          <w:szCs w:val="28"/>
        </w:rPr>
        <w:t>позволяет</w:t>
      </w:r>
      <w:r w:rsidR="00DD6D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1B5A">
        <w:rPr>
          <w:rFonts w:ascii="Times New Roman" w:hAnsi="Times New Roman" w:cs="Times New Roman"/>
          <w:i/>
          <w:sz w:val="28"/>
          <w:szCs w:val="28"/>
        </w:rPr>
        <w:t>снижать количество приоста</w:t>
      </w:r>
      <w:r w:rsidR="00C72C4A">
        <w:rPr>
          <w:rFonts w:ascii="Times New Roman" w:hAnsi="Times New Roman" w:cs="Times New Roman"/>
          <w:i/>
          <w:sz w:val="28"/>
          <w:szCs w:val="28"/>
        </w:rPr>
        <w:t>новлений</w:t>
      </w:r>
      <w:r w:rsidR="002A01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D99">
        <w:rPr>
          <w:rFonts w:ascii="Times New Roman" w:hAnsi="Times New Roman" w:cs="Times New Roman"/>
          <w:i/>
          <w:sz w:val="28"/>
          <w:szCs w:val="28"/>
        </w:rPr>
        <w:t xml:space="preserve">при оформлении прав </w:t>
      </w:r>
      <w:r w:rsidR="005C5E83">
        <w:rPr>
          <w:rFonts w:ascii="Times New Roman" w:hAnsi="Times New Roman" w:cs="Times New Roman"/>
          <w:i/>
          <w:sz w:val="28"/>
          <w:szCs w:val="28"/>
        </w:rPr>
        <w:t xml:space="preserve">на недвижимость. Мы понимаем, что за </w:t>
      </w:r>
      <w:r w:rsidR="00172C22">
        <w:rPr>
          <w:rFonts w:ascii="Times New Roman" w:hAnsi="Times New Roman" w:cs="Times New Roman"/>
          <w:i/>
          <w:sz w:val="28"/>
          <w:szCs w:val="28"/>
        </w:rPr>
        <w:t>каждым решением – судьба человека</w:t>
      </w:r>
      <w:r w:rsidRPr="00425A22">
        <w:rPr>
          <w:rFonts w:ascii="Times New Roman" w:hAnsi="Times New Roman" w:cs="Times New Roman"/>
          <w:i/>
          <w:sz w:val="28"/>
          <w:szCs w:val="28"/>
        </w:rPr>
        <w:t>»,</w:t>
      </w:r>
      <w:r w:rsidR="00425A22" w:rsidRPr="00425A22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425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C22">
        <w:rPr>
          <w:rFonts w:ascii="Times New Roman" w:hAnsi="Times New Roman" w:cs="Times New Roman"/>
          <w:sz w:val="28"/>
          <w:szCs w:val="28"/>
        </w:rPr>
        <w:t xml:space="preserve">подчеркнула </w:t>
      </w:r>
      <w:r w:rsidR="00CC767F" w:rsidRPr="00E03A64">
        <w:rPr>
          <w:rFonts w:ascii="Times New Roman" w:hAnsi="Times New Roman" w:cs="Times New Roman"/>
          <w:b/>
          <w:bCs/>
          <w:sz w:val="28"/>
          <w:szCs w:val="28"/>
        </w:rPr>
        <w:t>Елена Мартынова</w:t>
      </w:r>
      <w:r w:rsidR="00425A22">
        <w:rPr>
          <w:rFonts w:ascii="Times New Roman" w:hAnsi="Times New Roman" w:cs="Times New Roman"/>
          <w:i/>
          <w:sz w:val="28"/>
          <w:szCs w:val="28"/>
        </w:rPr>
        <w:t>.</w:t>
      </w:r>
    </w:p>
    <w:p w:rsidR="007D3B0F" w:rsidRPr="00612EFC" w:rsidRDefault="007D3B0F" w:rsidP="00A107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55EC" w:rsidRPr="00425A22" w:rsidRDefault="004B55EC" w:rsidP="00552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5A22">
        <w:rPr>
          <w:rFonts w:ascii="Times New Roman" w:hAnsi="Times New Roman" w:cs="Times New Roman"/>
          <w:sz w:val="28"/>
          <w:szCs w:val="28"/>
        </w:rPr>
        <w:t xml:space="preserve"> приветственным словом к участникам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42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обратился</w:t>
      </w:r>
      <w:r w:rsidRPr="00425A22">
        <w:rPr>
          <w:rFonts w:ascii="Times New Roman" w:hAnsi="Times New Roman" w:cs="Times New Roman"/>
          <w:sz w:val="28"/>
          <w:szCs w:val="28"/>
        </w:rPr>
        <w:t xml:space="preserve"> Первый заместитель Председателя Правительства Ленинградской области - председатель комитета финансов </w:t>
      </w:r>
      <w:r w:rsidRPr="00425A22">
        <w:rPr>
          <w:rFonts w:ascii="Times New Roman" w:hAnsi="Times New Roman" w:cs="Times New Roman"/>
          <w:b/>
          <w:sz w:val="28"/>
          <w:szCs w:val="28"/>
        </w:rPr>
        <w:t>Роман Марков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55EC" w:rsidRPr="004E773C" w:rsidRDefault="004B55EC" w:rsidP="00552A4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A22">
        <w:rPr>
          <w:rFonts w:ascii="Times New Roman" w:hAnsi="Times New Roman" w:cs="Times New Roman"/>
          <w:i/>
          <w:sz w:val="28"/>
          <w:szCs w:val="28"/>
        </w:rPr>
        <w:t>«Одной из приоритетных задач по цифровизации в сфере управления земельно-имущественным комплексом в регионе является развитие системы управления имуществом Ленинградской области. Росреестр является флагманом в вопросах управления территорией, поэтому использо</w:t>
      </w:r>
      <w:r>
        <w:rPr>
          <w:rFonts w:ascii="Times New Roman" w:hAnsi="Times New Roman" w:cs="Times New Roman"/>
          <w:i/>
          <w:sz w:val="28"/>
          <w:szCs w:val="28"/>
        </w:rPr>
        <w:t>вание</w:t>
      </w:r>
      <w:r w:rsidRPr="00425A22">
        <w:rPr>
          <w:rFonts w:ascii="Times New Roman" w:hAnsi="Times New Roman" w:cs="Times New Roman"/>
          <w:i/>
          <w:sz w:val="28"/>
          <w:szCs w:val="28"/>
        </w:rPr>
        <w:t xml:space="preserve"> наработанного </w:t>
      </w:r>
      <w:r w:rsidRPr="00425A22">
        <w:rPr>
          <w:rFonts w:ascii="Times New Roman" w:hAnsi="Times New Roman" w:cs="Times New Roman"/>
          <w:i/>
          <w:sz w:val="28"/>
          <w:szCs w:val="28"/>
        </w:rPr>
        <w:lastRenderedPageBreak/>
        <w:t>опыта, обмен информацией представляется важным и интересным</w:t>
      </w:r>
      <w:r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Pr="004E773C">
        <w:rPr>
          <w:rFonts w:ascii="Times New Roman" w:hAnsi="Times New Roman" w:cs="Times New Roman"/>
          <w:sz w:val="28"/>
          <w:szCs w:val="28"/>
        </w:rPr>
        <w:t xml:space="preserve">подчеркнул </w:t>
      </w:r>
      <w:r w:rsidRPr="004E773C">
        <w:rPr>
          <w:rFonts w:ascii="Times New Roman" w:hAnsi="Times New Roman" w:cs="Times New Roman"/>
          <w:b/>
          <w:sz w:val="28"/>
          <w:szCs w:val="28"/>
        </w:rPr>
        <w:t>Роман Марков</w:t>
      </w:r>
      <w:r w:rsidRPr="004E773C">
        <w:rPr>
          <w:rFonts w:ascii="Times New Roman" w:hAnsi="Times New Roman" w:cs="Times New Roman"/>
          <w:sz w:val="28"/>
          <w:szCs w:val="28"/>
        </w:rPr>
        <w:t>.</w:t>
      </w:r>
    </w:p>
    <w:p w:rsidR="00CE5F73" w:rsidRPr="00425A22" w:rsidRDefault="007742AA" w:rsidP="00425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A22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Ленинградской области </w:t>
      </w:r>
      <w:r w:rsidRPr="00425A22">
        <w:rPr>
          <w:rFonts w:ascii="Times New Roman" w:hAnsi="Times New Roman" w:cs="Times New Roman"/>
          <w:b/>
          <w:sz w:val="28"/>
          <w:szCs w:val="28"/>
        </w:rPr>
        <w:t>Екатерина Ситникова</w:t>
      </w:r>
      <w:r w:rsidRPr="00425A22">
        <w:rPr>
          <w:rFonts w:ascii="Times New Roman" w:hAnsi="Times New Roman" w:cs="Times New Roman"/>
          <w:sz w:val="28"/>
          <w:szCs w:val="28"/>
        </w:rPr>
        <w:t xml:space="preserve"> выступила с докладом </w:t>
      </w:r>
      <w:r w:rsidR="00F03FEA" w:rsidRPr="00425A22">
        <w:rPr>
          <w:rFonts w:ascii="Times New Roman" w:hAnsi="Times New Roman" w:cs="Times New Roman"/>
          <w:sz w:val="28"/>
          <w:szCs w:val="28"/>
        </w:rPr>
        <w:t>о наполнении ЕГРН необходимыми сведениями</w:t>
      </w:r>
      <w:r w:rsidR="00425A22">
        <w:rPr>
          <w:rFonts w:ascii="Times New Roman" w:hAnsi="Times New Roman" w:cs="Times New Roman"/>
          <w:sz w:val="28"/>
          <w:szCs w:val="28"/>
        </w:rPr>
        <w:t>.</w:t>
      </w:r>
      <w:r w:rsidRPr="00425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2AA" w:rsidRPr="0034312F" w:rsidRDefault="007742AA" w:rsidP="0034312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A22">
        <w:rPr>
          <w:rFonts w:ascii="Times New Roman" w:hAnsi="Times New Roman" w:cs="Times New Roman"/>
          <w:i/>
          <w:sz w:val="28"/>
          <w:szCs w:val="28"/>
        </w:rPr>
        <w:t>«</w:t>
      </w:r>
      <w:r w:rsidR="0034312F">
        <w:rPr>
          <w:rFonts w:ascii="Times New Roman" w:hAnsi="Times New Roman" w:cs="Times New Roman"/>
          <w:i/>
          <w:sz w:val="28"/>
          <w:szCs w:val="28"/>
        </w:rPr>
        <w:t>В</w:t>
      </w:r>
      <w:r w:rsidR="00DD6D2B">
        <w:rPr>
          <w:rFonts w:ascii="Times New Roman" w:hAnsi="Times New Roman" w:cs="Times New Roman"/>
          <w:i/>
          <w:sz w:val="28"/>
          <w:szCs w:val="28"/>
        </w:rPr>
        <w:t>несение</w:t>
      </w:r>
      <w:r w:rsidR="0034312F">
        <w:rPr>
          <w:rFonts w:ascii="Times New Roman" w:hAnsi="Times New Roman" w:cs="Times New Roman"/>
          <w:i/>
          <w:sz w:val="28"/>
          <w:szCs w:val="28"/>
        </w:rPr>
        <w:t xml:space="preserve"> в ЕГРН отсутствующих сведений способствует </w:t>
      </w:r>
      <w:r w:rsidR="00B27119" w:rsidRPr="00425A22">
        <w:rPr>
          <w:rFonts w:ascii="Times New Roman" w:hAnsi="Times New Roman" w:cs="Times New Roman"/>
          <w:i/>
          <w:sz w:val="28"/>
          <w:szCs w:val="28"/>
        </w:rPr>
        <w:t>защит</w:t>
      </w:r>
      <w:r w:rsidR="0034312F">
        <w:rPr>
          <w:rFonts w:ascii="Times New Roman" w:hAnsi="Times New Roman" w:cs="Times New Roman"/>
          <w:i/>
          <w:sz w:val="28"/>
          <w:szCs w:val="28"/>
        </w:rPr>
        <w:t>е</w:t>
      </w:r>
      <w:r w:rsidR="00B27119" w:rsidRPr="00425A22">
        <w:rPr>
          <w:rFonts w:ascii="Times New Roman" w:hAnsi="Times New Roman" w:cs="Times New Roman"/>
          <w:i/>
          <w:sz w:val="28"/>
          <w:szCs w:val="28"/>
        </w:rPr>
        <w:t xml:space="preserve"> прав гра</w:t>
      </w:r>
      <w:r w:rsidR="0034312F">
        <w:rPr>
          <w:rFonts w:ascii="Times New Roman" w:hAnsi="Times New Roman" w:cs="Times New Roman"/>
          <w:i/>
          <w:sz w:val="28"/>
          <w:szCs w:val="28"/>
        </w:rPr>
        <w:t>ждан и юридических лиц, снижению</w:t>
      </w:r>
      <w:r w:rsidR="00B27119" w:rsidRPr="00425A22">
        <w:rPr>
          <w:rFonts w:ascii="Times New Roman" w:hAnsi="Times New Roman" w:cs="Times New Roman"/>
          <w:i/>
          <w:sz w:val="28"/>
          <w:szCs w:val="28"/>
        </w:rPr>
        <w:t xml:space="preserve"> рисков земельных споров, ко</w:t>
      </w:r>
      <w:r w:rsidR="0034312F">
        <w:rPr>
          <w:rFonts w:ascii="Times New Roman" w:hAnsi="Times New Roman" w:cs="Times New Roman"/>
          <w:i/>
          <w:sz w:val="28"/>
          <w:szCs w:val="28"/>
        </w:rPr>
        <w:t>рректному налогообложению</w:t>
      </w:r>
      <w:r w:rsidR="00B27119" w:rsidRPr="00425A22">
        <w:rPr>
          <w:rFonts w:ascii="Times New Roman" w:hAnsi="Times New Roman" w:cs="Times New Roman"/>
          <w:i/>
          <w:sz w:val="28"/>
          <w:szCs w:val="28"/>
        </w:rPr>
        <w:t xml:space="preserve"> и вовлечени</w:t>
      </w:r>
      <w:r w:rsidR="0034312F">
        <w:rPr>
          <w:rFonts w:ascii="Times New Roman" w:hAnsi="Times New Roman" w:cs="Times New Roman"/>
          <w:i/>
          <w:sz w:val="28"/>
          <w:szCs w:val="28"/>
        </w:rPr>
        <w:t>ю</w:t>
      </w:r>
      <w:r w:rsidR="00B27119" w:rsidRPr="00425A22">
        <w:rPr>
          <w:rFonts w:ascii="Times New Roman" w:hAnsi="Times New Roman" w:cs="Times New Roman"/>
          <w:i/>
          <w:sz w:val="28"/>
          <w:szCs w:val="28"/>
        </w:rPr>
        <w:t xml:space="preserve"> в оборот неиспользуемых объектов недвижимости. Это исключительно важная, сложная и многогранная задача, решение которой требует постоянного взаимодействия всех уровней государственной власти и местного самоуправления»</w:t>
      </w:r>
      <w:r w:rsidR="00425A22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425A22" w:rsidRPr="000168CC">
        <w:rPr>
          <w:rFonts w:ascii="Times New Roman" w:hAnsi="Times New Roman" w:cs="Times New Roman"/>
          <w:sz w:val="28"/>
          <w:szCs w:val="28"/>
        </w:rPr>
        <w:t>сообщила</w:t>
      </w:r>
      <w:r w:rsidR="000168CC" w:rsidRPr="000168CC">
        <w:rPr>
          <w:rFonts w:ascii="Times New Roman" w:hAnsi="Times New Roman" w:cs="Times New Roman"/>
          <w:sz w:val="28"/>
          <w:szCs w:val="28"/>
        </w:rPr>
        <w:t xml:space="preserve"> </w:t>
      </w:r>
      <w:r w:rsidR="000168CC">
        <w:rPr>
          <w:rFonts w:ascii="Times New Roman" w:hAnsi="Times New Roman" w:cs="Times New Roman"/>
          <w:sz w:val="28"/>
          <w:szCs w:val="28"/>
        </w:rPr>
        <w:t>з</w:t>
      </w:r>
      <w:r w:rsidR="000168CC" w:rsidRPr="00425A22">
        <w:rPr>
          <w:rFonts w:ascii="Times New Roman" w:hAnsi="Times New Roman" w:cs="Times New Roman"/>
          <w:sz w:val="28"/>
          <w:szCs w:val="28"/>
        </w:rPr>
        <w:t>аместитель руководителя Управления</w:t>
      </w:r>
      <w:r w:rsidR="000168CC">
        <w:rPr>
          <w:rFonts w:ascii="Times New Roman" w:hAnsi="Times New Roman" w:cs="Times New Roman"/>
          <w:sz w:val="28"/>
          <w:szCs w:val="28"/>
        </w:rPr>
        <w:t>.</w:t>
      </w:r>
    </w:p>
    <w:p w:rsidR="005A5F58" w:rsidRDefault="005A5F58" w:rsidP="005A5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вопросов в части взаимодействия с Росреестром и обменом данными принял участие начальник Управления стратегического развития и цифровой трансформации Росреестра </w:t>
      </w:r>
      <w:r w:rsidRPr="00B71BA2">
        <w:rPr>
          <w:rFonts w:ascii="Times New Roman" w:hAnsi="Times New Roman" w:cs="Times New Roman"/>
          <w:b/>
          <w:sz w:val="28"/>
          <w:szCs w:val="28"/>
        </w:rPr>
        <w:t>Сергей Белокопытов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F06" w:rsidRDefault="0034312F" w:rsidP="00425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0998" w:rsidRPr="00425A22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государственного геодезического и земельного надзора Росреестра </w:t>
      </w:r>
      <w:r w:rsidR="00FC0998" w:rsidRPr="00425A22">
        <w:rPr>
          <w:rFonts w:ascii="Times New Roman" w:hAnsi="Times New Roman" w:cs="Times New Roman"/>
          <w:b/>
          <w:sz w:val="28"/>
          <w:szCs w:val="28"/>
        </w:rPr>
        <w:t>Сергей Анохин</w:t>
      </w:r>
      <w:r>
        <w:rPr>
          <w:rFonts w:ascii="Times New Roman" w:hAnsi="Times New Roman" w:cs="Times New Roman"/>
          <w:sz w:val="28"/>
          <w:szCs w:val="28"/>
        </w:rPr>
        <w:t xml:space="preserve"> рассказал о внедрении риск-ориентированного подхода к контрольным мероприятиям и профилактике правонарушений в сфере государственного земельного контроля (надзора).</w:t>
      </w:r>
    </w:p>
    <w:p w:rsidR="00255382" w:rsidRDefault="0046188B" w:rsidP="0046188B">
      <w:pPr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198345"/>
            <wp:effectExtent l="0" t="0" r="5080" b="0"/>
            <wp:docPr id="1" name="Рисунок 1" descr="C:\Users\Site-Master\Desktop\20м\Доклад Е. Марты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e-Master\Desktop\20м\Доклад Е. Мартыново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8B" w:rsidRDefault="0046188B" w:rsidP="00461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>Доклад Е. Мартыновой</w:t>
      </w:r>
    </w:p>
    <w:p w:rsidR="0046188B" w:rsidRDefault="0046188B" w:rsidP="00461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4198345"/>
            <wp:effectExtent l="0" t="0" r="5080" b="0"/>
            <wp:docPr id="2" name="Рисунок 2" descr="C:\Users\Site-Master\Desktop\20м\Е. Марты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te-Master\Desktop\20м\Е. Мартыно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8B" w:rsidRDefault="0046188B" w:rsidP="00461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Мартынова</w:t>
      </w:r>
    </w:p>
    <w:p w:rsidR="0046188B" w:rsidRDefault="0046188B" w:rsidP="00461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198673"/>
            <wp:effectExtent l="0" t="0" r="5080" b="0"/>
            <wp:docPr id="3" name="Рисунок 3" descr="C:\Users\Site-Master\Desktop\20м\Участники Конфере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te-Master\Desktop\20м\Участники Конференци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8B" w:rsidRDefault="0046188B" w:rsidP="00461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88B">
        <w:rPr>
          <w:rFonts w:ascii="Times New Roman" w:hAnsi="Times New Roman" w:cs="Times New Roman"/>
          <w:sz w:val="28"/>
          <w:szCs w:val="28"/>
        </w:rPr>
        <w:t>Участники Конференции</w:t>
      </w:r>
      <w:bookmarkStart w:id="0" w:name="_GoBack"/>
      <w:bookmarkEnd w:id="0"/>
    </w:p>
    <w:sectPr w:rsidR="0046188B" w:rsidSect="00DD6D2B">
      <w:headerReference w:type="default" r:id="rId9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25" w:rsidRDefault="004C2525" w:rsidP="003E75FF">
      <w:pPr>
        <w:spacing w:after="0" w:line="240" w:lineRule="auto"/>
      </w:pPr>
      <w:r>
        <w:separator/>
      </w:r>
    </w:p>
  </w:endnote>
  <w:endnote w:type="continuationSeparator" w:id="0">
    <w:p w:rsidR="004C2525" w:rsidRDefault="004C2525" w:rsidP="003E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25" w:rsidRDefault="004C2525" w:rsidP="003E75FF">
      <w:pPr>
        <w:spacing w:after="0" w:line="240" w:lineRule="auto"/>
      </w:pPr>
      <w:r>
        <w:separator/>
      </w:r>
    </w:p>
  </w:footnote>
  <w:footnote w:type="continuationSeparator" w:id="0">
    <w:p w:rsidR="004C2525" w:rsidRDefault="004C2525" w:rsidP="003E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FF" w:rsidRDefault="003E75FF">
    <w:pPr>
      <w:pStyle w:val="aa"/>
    </w:pPr>
  </w:p>
  <w:p w:rsidR="003E75FF" w:rsidRDefault="003E75F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9B"/>
    <w:rsid w:val="000168CC"/>
    <w:rsid w:val="00071163"/>
    <w:rsid w:val="000B0614"/>
    <w:rsid w:val="000F2183"/>
    <w:rsid w:val="0011731D"/>
    <w:rsid w:val="00133108"/>
    <w:rsid w:val="00133187"/>
    <w:rsid w:val="00165C53"/>
    <w:rsid w:val="00172C22"/>
    <w:rsid w:val="001A19EE"/>
    <w:rsid w:val="00255382"/>
    <w:rsid w:val="002A0187"/>
    <w:rsid w:val="002B0767"/>
    <w:rsid w:val="002B5E9F"/>
    <w:rsid w:val="0034312F"/>
    <w:rsid w:val="00367825"/>
    <w:rsid w:val="003D03F7"/>
    <w:rsid w:val="003E1919"/>
    <w:rsid w:val="003E75FF"/>
    <w:rsid w:val="004066AE"/>
    <w:rsid w:val="00425A22"/>
    <w:rsid w:val="004563F6"/>
    <w:rsid w:val="0046188B"/>
    <w:rsid w:val="00465C15"/>
    <w:rsid w:val="004800C5"/>
    <w:rsid w:val="00483FF3"/>
    <w:rsid w:val="004B55EC"/>
    <w:rsid w:val="004C2525"/>
    <w:rsid w:val="004E773C"/>
    <w:rsid w:val="005A5F58"/>
    <w:rsid w:val="005C5E83"/>
    <w:rsid w:val="005E31CF"/>
    <w:rsid w:val="0060496B"/>
    <w:rsid w:val="00610AB2"/>
    <w:rsid w:val="00612EFC"/>
    <w:rsid w:val="0064796B"/>
    <w:rsid w:val="00665BE5"/>
    <w:rsid w:val="00683789"/>
    <w:rsid w:val="006B3321"/>
    <w:rsid w:val="006D3EEC"/>
    <w:rsid w:val="007742AA"/>
    <w:rsid w:val="007B424F"/>
    <w:rsid w:val="007B6AE8"/>
    <w:rsid w:val="007B6AEE"/>
    <w:rsid w:val="007D3B0F"/>
    <w:rsid w:val="007E22D3"/>
    <w:rsid w:val="007E3DB1"/>
    <w:rsid w:val="0089320C"/>
    <w:rsid w:val="008B2161"/>
    <w:rsid w:val="00912A56"/>
    <w:rsid w:val="00921213"/>
    <w:rsid w:val="00975E83"/>
    <w:rsid w:val="0098504C"/>
    <w:rsid w:val="00A1071B"/>
    <w:rsid w:val="00A169E0"/>
    <w:rsid w:val="00A30790"/>
    <w:rsid w:val="00A95E36"/>
    <w:rsid w:val="00B14149"/>
    <w:rsid w:val="00B27119"/>
    <w:rsid w:val="00B51B5A"/>
    <w:rsid w:val="00B71BA2"/>
    <w:rsid w:val="00C208F4"/>
    <w:rsid w:val="00C301D0"/>
    <w:rsid w:val="00C33925"/>
    <w:rsid w:val="00C52D99"/>
    <w:rsid w:val="00C72C4A"/>
    <w:rsid w:val="00C96E20"/>
    <w:rsid w:val="00CA2C9B"/>
    <w:rsid w:val="00CB24F7"/>
    <w:rsid w:val="00CC767F"/>
    <w:rsid w:val="00CE5F73"/>
    <w:rsid w:val="00D25F06"/>
    <w:rsid w:val="00D37CD8"/>
    <w:rsid w:val="00DD6D2B"/>
    <w:rsid w:val="00E03A64"/>
    <w:rsid w:val="00F03FEA"/>
    <w:rsid w:val="00F9208F"/>
    <w:rsid w:val="00FA27F3"/>
    <w:rsid w:val="00FB4227"/>
    <w:rsid w:val="00FC0998"/>
    <w:rsid w:val="00FC0AC9"/>
    <w:rsid w:val="00F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0179"/>
  <w15:chartTrackingRefBased/>
  <w15:docId w15:val="{7CFCBE7E-F2DB-452E-A7B7-491E608D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42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742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742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42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42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2A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75FF"/>
  </w:style>
  <w:style w:type="paragraph" w:styleId="ac">
    <w:name w:val="footer"/>
    <w:basedOn w:val="a"/>
    <w:link w:val="ad"/>
    <w:uiPriority w:val="99"/>
    <w:unhideWhenUsed/>
    <w:rsid w:val="003E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Site-Master</cp:lastModifiedBy>
  <cp:revision>23</cp:revision>
  <cp:lastPrinted>2022-05-20T10:17:00Z</cp:lastPrinted>
  <dcterms:created xsi:type="dcterms:W3CDTF">2022-05-20T09:32:00Z</dcterms:created>
  <dcterms:modified xsi:type="dcterms:W3CDTF">2022-05-24T09:31:00Z</dcterms:modified>
</cp:coreProperties>
</file>